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E" w:rsidRDefault="008E5D0E" w:rsidP="008E5D0E">
      <w:pPr>
        <w:tabs>
          <w:tab w:val="left" w:pos="2040"/>
        </w:tabs>
        <w:ind w:left="1800" w:right="634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ახალგაზრდული საკითხების</w:t>
      </w:r>
      <w:r w:rsidRPr="00CB135A">
        <w:rPr>
          <w:rFonts w:ascii="Sylfaen" w:hAnsi="Sylfaen" w:cs="Sylfaen"/>
          <w:b/>
          <w:bCs/>
          <w:lang w:val="ka-GE"/>
        </w:rPr>
        <w:t xml:space="preserve"> </w:t>
      </w:r>
      <w:r w:rsidRPr="002E5A4D">
        <w:rPr>
          <w:rFonts w:ascii="Sylfaen" w:hAnsi="Sylfaen" w:cs="Sylfaen"/>
          <w:b/>
          <w:bCs/>
          <w:lang w:val="ka-GE"/>
        </w:rPr>
        <w:t>შემსწავლელი</w:t>
      </w:r>
      <w:r w:rsidRPr="006336C8">
        <w:rPr>
          <w:rFonts w:ascii="Sylfaen" w:hAnsi="Sylfaen" w:cs="Sylfaen"/>
          <w:b/>
          <w:bCs/>
          <w:lang w:val="ka-GE"/>
        </w:rPr>
        <w:t xml:space="preserve"> </w:t>
      </w:r>
      <w:r w:rsidRPr="005E7F6A">
        <w:rPr>
          <w:rFonts w:ascii="Sylfaen" w:hAnsi="Sylfaen" w:cs="Sylfaen"/>
          <w:b/>
          <w:bCs/>
          <w:lang w:val="ka-GE"/>
        </w:rPr>
        <w:t>დროებითი სამუშაო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5E7F6A">
        <w:rPr>
          <w:rFonts w:ascii="Sylfaen" w:hAnsi="Sylfaen" w:cs="Sylfaen"/>
          <w:b/>
          <w:bCs/>
          <w:lang w:val="ka-GE"/>
        </w:rPr>
        <w:t>ჯგუფი</w:t>
      </w:r>
    </w:p>
    <w:p w:rsidR="008E5D0E" w:rsidRDefault="008E5D0E" w:rsidP="008E5D0E">
      <w:pPr>
        <w:tabs>
          <w:tab w:val="left" w:pos="2040"/>
        </w:tabs>
        <w:jc w:val="both"/>
        <w:rPr>
          <w:rFonts w:ascii="Sylfaen" w:hAnsi="Sylfaen"/>
          <w:lang w:val="ka-GE"/>
        </w:rPr>
      </w:pPr>
    </w:p>
    <w:p w:rsidR="008E5D0E" w:rsidRPr="004E42D5" w:rsidRDefault="008E5D0E" w:rsidP="008E5D0E">
      <w:pPr>
        <w:tabs>
          <w:tab w:val="left" w:pos="2040"/>
          <w:tab w:val="left" w:pos="4500"/>
        </w:tabs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/>
          <w:lang w:val="ka-GE"/>
        </w:rPr>
        <w:tab/>
      </w:r>
    </w:p>
    <w:p w:rsidR="008E5D0E" w:rsidRDefault="008E5D0E" w:rsidP="008E5D0E">
      <w:pPr>
        <w:tabs>
          <w:tab w:val="left" w:pos="3780"/>
        </w:tabs>
        <w:ind w:left="4230" w:right="465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გიორგი ჭანტურია</w:t>
      </w:r>
      <w:r>
        <w:rPr>
          <w:rFonts w:ascii="Sylfaen" w:hAnsi="Sylfaen"/>
          <w:lang w:val="ka-GE"/>
        </w:rPr>
        <w:tab/>
        <w:t xml:space="preserve">–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  <w:lang w:val="ka-GE"/>
        </w:rPr>
        <w:t>სამუშაო ჯგუფის თავმჯდომარე;</w:t>
      </w:r>
      <w:r>
        <w:rPr>
          <w:rFonts w:ascii="Sylfaen" w:hAnsi="Sylfaen"/>
          <w:lang w:val="ka-GE"/>
        </w:rPr>
        <w:t xml:space="preserve"> </w:t>
      </w:r>
    </w:p>
    <w:p w:rsidR="008E5D0E" w:rsidRPr="00EB5ACF" w:rsidRDefault="008E5D0E" w:rsidP="008E5D0E">
      <w:pPr>
        <w:tabs>
          <w:tab w:val="left" w:pos="3780"/>
        </w:tabs>
        <w:ind w:left="4230" w:right="465" w:hanging="3060"/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>ქალაქ რუსთავის მუნიციპალიტეტის საკრებულოს წევრი</w:t>
      </w:r>
    </w:p>
    <w:p w:rsidR="008E5D0E" w:rsidRPr="00744E5B" w:rsidRDefault="008E5D0E" w:rsidP="008E5D0E">
      <w:pPr>
        <w:tabs>
          <w:tab w:val="left" w:pos="3780"/>
        </w:tabs>
        <w:ind w:left="4230" w:right="465" w:hanging="3060"/>
        <w:jc w:val="both"/>
        <w:rPr>
          <w:rFonts w:ascii="Sylfaen" w:hAnsi="Sylfaen"/>
          <w:sz w:val="10"/>
          <w:szCs w:val="10"/>
          <w:lang w:val="ka-GE"/>
        </w:rPr>
      </w:pPr>
    </w:p>
    <w:p w:rsidR="008E5D0E" w:rsidRPr="005E7F6A" w:rsidRDefault="008E5D0E" w:rsidP="008E5D0E">
      <w:pPr>
        <w:tabs>
          <w:tab w:val="left" w:pos="3780"/>
        </w:tabs>
        <w:ind w:left="4230" w:right="465" w:hanging="3060"/>
        <w:jc w:val="both"/>
        <w:rPr>
          <w:rFonts w:ascii="Sylfaen" w:hAnsi="Sylfaen"/>
          <w:sz w:val="10"/>
          <w:szCs w:val="10"/>
          <w:lang w:val="ka-GE"/>
        </w:rPr>
      </w:pPr>
    </w:p>
    <w:p w:rsidR="008E5D0E" w:rsidRPr="00F57E2C" w:rsidRDefault="008E5D0E" w:rsidP="008E5D0E">
      <w:pPr>
        <w:tabs>
          <w:tab w:val="left" w:pos="3780"/>
          <w:tab w:val="left" w:pos="4320"/>
        </w:tabs>
        <w:ind w:left="4230" w:right="465" w:hanging="30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</w:t>
      </w:r>
      <w:r w:rsidRPr="00F57E2C">
        <w:rPr>
          <w:rFonts w:ascii="Sylfaen" w:hAnsi="Sylfaen"/>
          <w:lang w:val="ka-GE"/>
        </w:rPr>
        <w:t xml:space="preserve"> წევრები:</w:t>
      </w:r>
    </w:p>
    <w:p w:rsidR="008E5D0E" w:rsidRPr="005E7F6A" w:rsidRDefault="008E5D0E" w:rsidP="008E5D0E">
      <w:pPr>
        <w:tabs>
          <w:tab w:val="left" w:pos="3780"/>
        </w:tabs>
        <w:ind w:left="4230" w:right="465" w:hanging="3060"/>
        <w:jc w:val="both"/>
        <w:rPr>
          <w:rFonts w:ascii="Sylfaen" w:hAnsi="Sylfaen"/>
          <w:sz w:val="10"/>
          <w:szCs w:val="10"/>
          <w:lang w:val="ka-GE"/>
        </w:rPr>
      </w:pPr>
    </w:p>
    <w:p w:rsidR="008E5D0E" w:rsidRDefault="008E5D0E" w:rsidP="008E5D0E">
      <w:pPr>
        <w:tabs>
          <w:tab w:val="left" w:pos="3780"/>
        </w:tabs>
        <w:ind w:left="4230" w:right="465" w:hanging="3060"/>
        <w:jc w:val="both"/>
        <w:rPr>
          <w:rFonts w:ascii="Sylfaen" w:hAnsi="Sylfaen"/>
          <w:sz w:val="10"/>
          <w:szCs w:val="10"/>
          <w:lang w:val="ka-GE"/>
        </w:rPr>
      </w:pPr>
    </w:p>
    <w:p w:rsidR="008E5D0E" w:rsidRPr="005E7F6A" w:rsidRDefault="008E5D0E" w:rsidP="008E5D0E">
      <w:pPr>
        <w:tabs>
          <w:tab w:val="left" w:pos="3780"/>
        </w:tabs>
        <w:ind w:left="4230" w:right="465" w:hanging="3060"/>
        <w:jc w:val="both"/>
        <w:rPr>
          <w:rFonts w:ascii="Sylfaen" w:hAnsi="Sylfaen"/>
          <w:sz w:val="10"/>
          <w:szCs w:val="10"/>
          <w:lang w:val="ka-GE"/>
        </w:rPr>
      </w:pPr>
    </w:p>
    <w:p w:rsidR="008E5D0E" w:rsidRDefault="008E5D0E" w:rsidP="008E5D0E">
      <w:pPr>
        <w:tabs>
          <w:tab w:val="left" w:pos="3780"/>
        </w:tabs>
        <w:ind w:left="4230" w:right="465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ამირან ჯანჯღავა</w:t>
      </w:r>
      <w:r>
        <w:rPr>
          <w:rFonts w:ascii="Sylfaen" w:hAnsi="Sylfaen"/>
          <w:lang w:val="ka-GE"/>
        </w:rPr>
        <w:tab/>
        <w:t>–</w:t>
      </w:r>
      <w:r>
        <w:rPr>
          <w:rFonts w:ascii="Sylfaen" w:hAnsi="Sylfaen"/>
          <w:lang w:val="ka-GE"/>
        </w:rPr>
        <w:tab/>
        <w:t xml:space="preserve">ქალაქ რუსთავის მუნიციპალიტეტის საკრებულოს </w:t>
      </w:r>
      <w:r w:rsidRPr="008C6346">
        <w:rPr>
          <w:rFonts w:ascii="Sylfaen" w:hAnsi="Sylfaen"/>
          <w:lang w:val="ka-GE"/>
        </w:rPr>
        <w:t>სამანდატო, საპროცედურო საკითხთა და ეთიკის კომისიის თავმჯდომარე</w:t>
      </w:r>
      <w:r>
        <w:rPr>
          <w:rFonts w:ascii="Sylfaen" w:hAnsi="Sylfaen"/>
          <w:lang w:val="ka-GE"/>
        </w:rPr>
        <w:t>;</w:t>
      </w:r>
    </w:p>
    <w:p w:rsidR="008E5D0E" w:rsidRPr="00F34D35" w:rsidRDefault="008E5D0E" w:rsidP="008E5D0E">
      <w:pPr>
        <w:tabs>
          <w:tab w:val="left" w:pos="3780"/>
        </w:tabs>
        <w:ind w:left="4230" w:right="465" w:hanging="3060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3780"/>
        </w:tabs>
        <w:ind w:left="4230" w:right="465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გიორგი ჯღარკავა</w:t>
      </w:r>
      <w:r>
        <w:rPr>
          <w:rFonts w:ascii="Sylfaen" w:hAnsi="Sylfaen"/>
          <w:b/>
          <w:lang w:val="ka-GE"/>
        </w:rPr>
        <w:tab/>
      </w:r>
      <w:r w:rsidRPr="002E5A4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  <w:t xml:space="preserve">ქალაქ რუსთავის მუნიციპალიტეტის საკრებულოს </w:t>
      </w:r>
      <w:r w:rsidRPr="008C6346">
        <w:rPr>
          <w:rFonts w:ascii="Sylfaen" w:hAnsi="Sylfaen"/>
          <w:lang w:val="ka-GE"/>
        </w:rPr>
        <w:t xml:space="preserve">ფრაქცია </w:t>
      </w:r>
      <w:r>
        <w:rPr>
          <w:rFonts w:ascii="Sylfaen" w:hAnsi="Sylfaen"/>
          <w:lang w:val="ka-GE"/>
        </w:rPr>
        <w:t>„</w:t>
      </w:r>
      <w:r w:rsidRPr="008C6346">
        <w:rPr>
          <w:rFonts w:ascii="Sylfaen" w:hAnsi="Sylfaen"/>
          <w:lang w:val="ka-GE"/>
        </w:rPr>
        <w:t>ქათული ოცნება</w:t>
      </w:r>
      <w:r>
        <w:rPr>
          <w:rFonts w:ascii="Sylfaen" w:hAnsi="Sylfaen"/>
          <w:lang w:val="ka-GE"/>
        </w:rPr>
        <w:t>“</w:t>
      </w:r>
      <w:r w:rsidRPr="008C6346">
        <w:rPr>
          <w:rFonts w:ascii="Sylfaen" w:hAnsi="Sylfaen"/>
          <w:lang w:val="ka-GE"/>
        </w:rPr>
        <w:t>-ს თავმჯდომარის მოადგილე</w:t>
      </w:r>
      <w:r>
        <w:rPr>
          <w:rFonts w:ascii="Sylfaen" w:hAnsi="Sylfaen"/>
          <w:lang w:val="ka-GE"/>
        </w:rPr>
        <w:t>;</w:t>
      </w:r>
    </w:p>
    <w:p w:rsidR="008E5D0E" w:rsidRPr="00F34D35" w:rsidRDefault="008E5D0E" w:rsidP="008E5D0E">
      <w:pPr>
        <w:tabs>
          <w:tab w:val="left" w:pos="3780"/>
        </w:tabs>
        <w:ind w:left="4230" w:right="465" w:hanging="3060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3780"/>
        </w:tabs>
        <w:ind w:left="4230" w:right="465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ზვიად დოლიძე</w:t>
      </w:r>
      <w:r>
        <w:rPr>
          <w:rFonts w:ascii="Sylfaen" w:hAnsi="Sylfaen"/>
          <w:b/>
          <w:lang w:val="ka-GE"/>
        </w:rPr>
        <w:tab/>
      </w:r>
      <w:r w:rsidRPr="00580994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ab/>
        <w:t xml:space="preserve">ქალაქ რუსთავის მუნიციპალიტეტის საკრებულოს </w:t>
      </w:r>
      <w:r w:rsidRPr="00580994">
        <w:rPr>
          <w:rFonts w:ascii="Sylfaen" w:hAnsi="Sylfaen"/>
          <w:lang w:val="ka-GE"/>
        </w:rPr>
        <w:t>ფრაქცი</w:t>
      </w:r>
      <w:r>
        <w:rPr>
          <w:rFonts w:ascii="Sylfaen" w:hAnsi="Sylfaen"/>
          <w:lang w:val="ka-GE"/>
        </w:rPr>
        <w:t>ა</w:t>
      </w:r>
      <w:r w:rsidRPr="00580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„ქართული ოცნება“-ს </w:t>
      </w:r>
      <w:r w:rsidRPr="00580994">
        <w:rPr>
          <w:rFonts w:ascii="Sylfaen" w:hAnsi="Sylfaen"/>
          <w:lang w:val="ka-GE"/>
        </w:rPr>
        <w:t>თავმჯდომარის მოადგილე</w:t>
      </w:r>
      <w:r>
        <w:rPr>
          <w:rFonts w:ascii="Sylfaen" w:hAnsi="Sylfaen"/>
          <w:lang w:val="ka-GE"/>
        </w:rPr>
        <w:t>;</w:t>
      </w:r>
    </w:p>
    <w:p w:rsidR="008E5D0E" w:rsidRPr="00F34D35" w:rsidRDefault="008E5D0E" w:rsidP="008E5D0E">
      <w:pPr>
        <w:tabs>
          <w:tab w:val="left" w:pos="3780"/>
        </w:tabs>
        <w:ind w:left="4230" w:right="465" w:hanging="3060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3780"/>
        </w:tabs>
        <w:ind w:left="4230" w:right="465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გურამ ლაცაბიძე</w:t>
      </w:r>
      <w:r w:rsidRPr="00507FC4"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  <w:t>ქალაქ რუსთავის მუნიციპალიტეტის საკრებულოს  წევრი;</w:t>
      </w:r>
    </w:p>
    <w:p w:rsidR="008E5D0E" w:rsidRDefault="008E5D0E" w:rsidP="008E5D0E">
      <w:pPr>
        <w:tabs>
          <w:tab w:val="left" w:pos="3780"/>
          <w:tab w:val="left" w:pos="4320"/>
        </w:tabs>
        <w:ind w:left="4230" w:right="465" w:hanging="3060"/>
        <w:jc w:val="both"/>
        <w:rPr>
          <w:rFonts w:ascii="Sylfaen" w:hAnsi="Sylfaen"/>
          <w:lang w:val="ka-GE"/>
        </w:rPr>
      </w:pPr>
    </w:p>
    <w:p w:rsidR="008E5D0E" w:rsidRPr="00F15B36" w:rsidRDefault="008E5D0E" w:rsidP="008E5D0E">
      <w:pPr>
        <w:tabs>
          <w:tab w:val="left" w:pos="3780"/>
          <w:tab w:val="left" w:pos="4320"/>
        </w:tabs>
        <w:ind w:left="4230" w:right="465" w:hanging="3060"/>
        <w:jc w:val="both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3780"/>
          <w:tab w:val="left" w:pos="4320"/>
        </w:tabs>
        <w:ind w:left="4230" w:right="465" w:hanging="30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ჯგუფში მოწვეული წევრებ</w:t>
      </w:r>
      <w:r w:rsidRPr="00F57E2C">
        <w:rPr>
          <w:rFonts w:ascii="Sylfaen" w:hAnsi="Sylfaen"/>
          <w:lang w:val="ka-GE"/>
        </w:rPr>
        <w:t>ი:</w:t>
      </w:r>
    </w:p>
    <w:p w:rsidR="008E5D0E" w:rsidRPr="00F15B36" w:rsidRDefault="008E5D0E" w:rsidP="008E5D0E">
      <w:pPr>
        <w:tabs>
          <w:tab w:val="left" w:pos="3780"/>
          <w:tab w:val="left" w:pos="4320"/>
        </w:tabs>
        <w:ind w:left="4230" w:right="465" w:hanging="3060"/>
        <w:jc w:val="both"/>
        <w:rPr>
          <w:rFonts w:ascii="Sylfaen" w:hAnsi="Sylfaen"/>
          <w:lang w:val="ka-GE"/>
        </w:rPr>
      </w:pPr>
    </w:p>
    <w:p w:rsidR="008E5D0E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მარიამ სილაგაძე</w:t>
      </w:r>
      <w:r>
        <w:rPr>
          <w:rFonts w:ascii="Sylfaen" w:hAnsi="Sylfaen"/>
          <w:b/>
          <w:lang w:val="ka-GE"/>
        </w:rPr>
        <w:tab/>
      </w:r>
      <w:r w:rsidRPr="008C6346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  <w:t xml:space="preserve">ქალაქ რუსთავის მუნიციპალიტეტის საკრებულოს თავმჯდომარის თანაშემწე; </w:t>
      </w:r>
    </w:p>
    <w:p w:rsidR="008E5D0E" w:rsidRPr="00F34D35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lang w:val="ka-GE"/>
        </w:rPr>
      </w:pPr>
      <w:r w:rsidRPr="005A603F">
        <w:rPr>
          <w:rFonts w:ascii="Sylfaen" w:hAnsi="Sylfaen"/>
          <w:b/>
          <w:lang w:val="ka-GE"/>
        </w:rPr>
        <w:t>ხატია ბოჭორიშვილი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  <w:t xml:space="preserve"> ა(ა)იპ  „ქალაქ რუსთავის სახელოვნებო, სპორტისა და ახალგაზრდობის განვითარების </w:t>
      </w:r>
      <w:r w:rsidRPr="005179C9">
        <w:rPr>
          <w:rFonts w:ascii="Sylfaen" w:hAnsi="Sylfaen"/>
          <w:lang w:val="ka-GE"/>
        </w:rPr>
        <w:t>ცენტრი</w:t>
      </w:r>
      <w:r>
        <w:rPr>
          <w:rFonts w:ascii="Sylfaen" w:hAnsi="Sylfaen"/>
          <w:lang w:val="ka-GE"/>
        </w:rPr>
        <w:t>“-ს ახალგაზრდული დეპარტამენტის ხელმძღვანელი;</w:t>
      </w:r>
    </w:p>
    <w:p w:rsidR="008E5D0E" w:rsidRPr="00F34D35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lang w:val="ka-GE"/>
        </w:rPr>
      </w:pPr>
      <w:r w:rsidRPr="005A603F">
        <w:rPr>
          <w:rFonts w:ascii="Sylfaen" w:hAnsi="Sylfaen"/>
          <w:b/>
          <w:lang w:val="ka-GE"/>
        </w:rPr>
        <w:t>გიორგი კოკაია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  <w:t xml:space="preserve">ა(ა)იპ  „ქალაქ რუსთავის სახელოვნებო, სპორტისა და ახალგაზრდობის განვითარების </w:t>
      </w:r>
      <w:r w:rsidRPr="005179C9">
        <w:rPr>
          <w:rFonts w:ascii="Sylfaen" w:hAnsi="Sylfaen"/>
          <w:lang w:val="ka-GE"/>
        </w:rPr>
        <w:t>ცენტრი</w:t>
      </w:r>
      <w:r>
        <w:rPr>
          <w:rFonts w:ascii="Sylfaen" w:hAnsi="Sylfaen"/>
          <w:lang w:val="ka-GE"/>
        </w:rPr>
        <w:t>“-ს ლოჯისტიკის განყოფილების უფროსი;</w:t>
      </w:r>
    </w:p>
    <w:p w:rsidR="008E5D0E" w:rsidRPr="00F34D35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lang w:val="ka-GE"/>
        </w:rPr>
      </w:pPr>
      <w:r w:rsidRPr="005A603F">
        <w:rPr>
          <w:rFonts w:ascii="Sylfaen" w:hAnsi="Sylfaen"/>
          <w:b/>
          <w:lang w:val="ka-GE"/>
        </w:rPr>
        <w:t>მამუკა ჯახუა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  <w:t>ა(ა)იპ  „კულტურის ცენტრი“-ს მენეჯერი;</w:t>
      </w:r>
    </w:p>
    <w:p w:rsidR="008E5D0E" w:rsidRPr="00F34D35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lang w:val="ka-GE"/>
        </w:rPr>
      </w:pPr>
      <w:r w:rsidRPr="005A603F">
        <w:rPr>
          <w:rFonts w:ascii="Sylfaen" w:hAnsi="Sylfaen"/>
          <w:b/>
          <w:lang w:val="ka-GE"/>
        </w:rPr>
        <w:t>ხატია ჯოხაძე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  <w:t>ა(ა)იპ  „აქატი“-ს დამფუძნებელი;</w:t>
      </w:r>
    </w:p>
    <w:p w:rsidR="008E5D0E" w:rsidRPr="00F34D35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ვეფხია გულედანი</w:t>
      </w:r>
      <w:r>
        <w:rPr>
          <w:rFonts w:ascii="Sylfaen" w:hAnsi="Sylfaen"/>
          <w:b/>
          <w:lang w:val="ka-GE"/>
        </w:rPr>
        <w:tab/>
      </w:r>
      <w:r w:rsidRPr="005A603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  <w:t>მოსწავლე ახალგაზრდობის სასახლის მენეჯერი;</w:t>
      </w:r>
    </w:p>
    <w:p w:rsidR="008E5D0E" w:rsidRPr="00F34D35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ჯალიაშვილი</w:t>
      </w:r>
      <w:r>
        <w:rPr>
          <w:rFonts w:ascii="Sylfaen" w:hAnsi="Sylfaen"/>
          <w:b/>
          <w:lang w:val="ka-GE"/>
        </w:rPr>
        <w:tab/>
      </w:r>
      <w:r w:rsidRPr="005A603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  <w:t>ახალგაზრდული საკრებულოს თავმჯდომარე;</w:t>
      </w:r>
    </w:p>
    <w:p w:rsidR="008E5D0E" w:rsidRPr="00F34D35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ნინო ჩარკვიანი</w:t>
      </w:r>
      <w:r>
        <w:rPr>
          <w:rFonts w:ascii="Sylfaen" w:hAnsi="Sylfaen"/>
          <w:b/>
          <w:lang w:val="ka-GE"/>
        </w:rPr>
        <w:tab/>
      </w:r>
      <w:r w:rsidRPr="005A603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  <w:t>სკოლების თვითმმართველობის თავმჯდომარე;</w:t>
      </w:r>
    </w:p>
    <w:p w:rsidR="008E5D0E" w:rsidRPr="00F34D35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sz w:val="16"/>
          <w:szCs w:val="16"/>
          <w:lang w:val="ka-GE"/>
        </w:rPr>
      </w:pPr>
    </w:p>
    <w:p w:rsidR="008E5D0E" w:rsidRDefault="008E5D0E" w:rsidP="008E5D0E">
      <w:pPr>
        <w:tabs>
          <w:tab w:val="left" w:pos="2040"/>
          <w:tab w:val="left" w:pos="3780"/>
        </w:tabs>
        <w:ind w:left="423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ნანა მეფარიშვილი</w:t>
      </w:r>
      <w:r>
        <w:rPr>
          <w:rFonts w:ascii="Sylfaen" w:hAnsi="Sylfaen"/>
          <w:b/>
          <w:lang w:val="ka-GE"/>
        </w:rPr>
        <w:tab/>
      </w:r>
      <w:r w:rsidRPr="005A603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  <w:t>გარემოს ეროვნული სააგენტოს მოწვეული სპეციალისტი.</w:t>
      </w:r>
    </w:p>
    <w:p w:rsidR="008E5D0E" w:rsidRPr="00B8303C" w:rsidRDefault="008E5D0E" w:rsidP="008E5D0E">
      <w:pPr>
        <w:tabs>
          <w:tab w:val="left" w:pos="720"/>
          <w:tab w:val="left" w:pos="3780"/>
        </w:tabs>
        <w:ind w:right="75"/>
        <w:rPr>
          <w:rFonts w:ascii="Sylfaen" w:hAnsi="Sylfaen" w:cs="Sylfaen"/>
          <w:b/>
          <w:bCs/>
          <w:sz w:val="40"/>
          <w:szCs w:val="40"/>
          <w:lang w:val="ka-GE"/>
        </w:rPr>
      </w:pPr>
    </w:p>
    <w:p w:rsidR="008E5D0E" w:rsidRDefault="008E5D0E" w:rsidP="008E5D0E">
      <w:pPr>
        <w:tabs>
          <w:tab w:val="left" w:pos="720"/>
        </w:tabs>
        <w:ind w:left="1080" w:right="75" w:hanging="270"/>
        <w:jc w:val="center"/>
        <w:rPr>
          <w:rFonts w:ascii="Sylfaen" w:hAnsi="Sylfaen"/>
          <w:lang w:val="ka-GE"/>
        </w:rPr>
      </w:pPr>
    </w:p>
    <w:p w:rsidR="008E5D0E" w:rsidRDefault="008E5D0E" w:rsidP="008E5D0E">
      <w:pPr>
        <w:tabs>
          <w:tab w:val="left" w:pos="720"/>
        </w:tabs>
        <w:ind w:left="1080" w:right="75" w:hanging="270"/>
        <w:jc w:val="center"/>
        <w:rPr>
          <w:rFonts w:ascii="Sylfaen" w:hAnsi="Sylfaen"/>
          <w:lang w:val="ka-GE"/>
        </w:rPr>
      </w:pPr>
    </w:p>
    <w:p w:rsidR="008E5D0E" w:rsidRDefault="008E5D0E" w:rsidP="008E5D0E">
      <w:pPr>
        <w:tabs>
          <w:tab w:val="left" w:pos="720"/>
        </w:tabs>
        <w:ind w:left="1080" w:right="75" w:hanging="270"/>
        <w:jc w:val="center"/>
        <w:rPr>
          <w:rFonts w:ascii="Sylfaen" w:hAnsi="Sylfaen"/>
          <w:lang w:val="ka-GE"/>
        </w:rPr>
      </w:pPr>
    </w:p>
    <w:p w:rsidR="00747C1F" w:rsidRDefault="00747C1F"/>
    <w:sectPr w:rsidR="00747C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5D0E"/>
    <w:rsid w:val="00747C1F"/>
    <w:rsid w:val="008E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2019-03-27T12:39:00Z</dcterms:created>
  <dcterms:modified xsi:type="dcterms:W3CDTF">2019-03-27T12:39:00Z</dcterms:modified>
</cp:coreProperties>
</file>