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C3" w:rsidRPr="00747F01" w:rsidRDefault="007045B8" w:rsidP="00747F01">
      <w:pPr>
        <w:spacing w:line="360" w:lineRule="auto"/>
        <w:jc w:val="center"/>
        <w:rPr>
          <w:rFonts w:ascii="Sylfaen" w:hAnsi="Sylfaen"/>
          <w:sz w:val="24"/>
          <w:szCs w:val="24"/>
        </w:rPr>
      </w:pPr>
      <w:bookmarkStart w:id="0" w:name="_GoBack"/>
      <w:bookmarkEnd w:id="0"/>
      <w:r w:rsidRPr="00747F01">
        <w:rPr>
          <w:rFonts w:ascii="Sylfaen" w:hAnsi="Sylfaen" w:cs="Sylfaen"/>
          <w:sz w:val="24"/>
          <w:szCs w:val="24"/>
        </w:rPr>
        <w:t>ქ</w:t>
      </w:r>
      <w:r w:rsidRPr="00747F01">
        <w:rPr>
          <w:rFonts w:ascii="Sylfaen" w:hAnsi="Sylfaen"/>
          <w:sz w:val="24"/>
          <w:szCs w:val="24"/>
        </w:rPr>
        <w:t xml:space="preserve">. </w:t>
      </w:r>
      <w:r w:rsidRPr="00747F01">
        <w:rPr>
          <w:rFonts w:ascii="Sylfaen" w:hAnsi="Sylfaen" w:cs="Sylfaen"/>
          <w:sz w:val="24"/>
          <w:szCs w:val="24"/>
        </w:rPr>
        <w:t>რუსთავის</w:t>
      </w:r>
      <w:r w:rsidRPr="00747F01">
        <w:rPr>
          <w:rFonts w:ascii="Sylfaen" w:hAnsi="Sylfaen"/>
          <w:sz w:val="24"/>
          <w:szCs w:val="24"/>
        </w:rPr>
        <w:t xml:space="preserve"> </w:t>
      </w:r>
      <w:r w:rsidRPr="00747F01">
        <w:rPr>
          <w:rFonts w:ascii="Sylfaen" w:hAnsi="Sylfaen" w:cs="Sylfaen"/>
          <w:sz w:val="24"/>
          <w:szCs w:val="24"/>
        </w:rPr>
        <w:t>მუნიციპალიტეტის</w:t>
      </w:r>
      <w:r w:rsidRPr="00747F01">
        <w:rPr>
          <w:rFonts w:ascii="Sylfaen" w:hAnsi="Sylfaen"/>
          <w:sz w:val="24"/>
          <w:szCs w:val="24"/>
        </w:rPr>
        <w:t xml:space="preserve"> </w:t>
      </w:r>
      <w:r w:rsidRPr="00747F01">
        <w:rPr>
          <w:rFonts w:ascii="Sylfaen" w:hAnsi="Sylfaen" w:cs="Sylfaen"/>
          <w:sz w:val="24"/>
          <w:szCs w:val="24"/>
        </w:rPr>
        <w:t>მერის</w:t>
      </w:r>
      <w:r w:rsidRPr="00747F01">
        <w:rPr>
          <w:rFonts w:ascii="Sylfaen" w:hAnsi="Sylfaen"/>
          <w:sz w:val="24"/>
          <w:szCs w:val="24"/>
        </w:rPr>
        <w:t xml:space="preserve"> </w:t>
      </w:r>
      <w:r w:rsidRPr="00747F01">
        <w:rPr>
          <w:rFonts w:ascii="Sylfaen" w:hAnsi="Sylfaen" w:cs="Sylfaen"/>
          <w:sz w:val="24"/>
          <w:szCs w:val="24"/>
        </w:rPr>
        <w:t>სამოქალაქო</w:t>
      </w:r>
      <w:r w:rsidRPr="00747F01">
        <w:rPr>
          <w:rFonts w:ascii="Sylfaen" w:hAnsi="Sylfaen"/>
          <w:sz w:val="24"/>
          <w:szCs w:val="24"/>
        </w:rPr>
        <w:t xml:space="preserve"> </w:t>
      </w:r>
      <w:r w:rsidRPr="00747F01">
        <w:rPr>
          <w:rFonts w:ascii="Sylfaen" w:hAnsi="Sylfaen" w:cs="Sylfaen"/>
          <w:sz w:val="24"/>
          <w:szCs w:val="24"/>
        </w:rPr>
        <w:t>მრჩეველთა</w:t>
      </w:r>
      <w:r w:rsidRPr="00747F01">
        <w:rPr>
          <w:rFonts w:ascii="Sylfaen" w:hAnsi="Sylfaen"/>
          <w:sz w:val="24"/>
          <w:szCs w:val="24"/>
        </w:rPr>
        <w:t xml:space="preserve"> </w:t>
      </w:r>
      <w:r w:rsidRPr="00747F01">
        <w:rPr>
          <w:rFonts w:ascii="Sylfaen" w:hAnsi="Sylfaen" w:cs="Sylfaen"/>
          <w:sz w:val="24"/>
          <w:szCs w:val="24"/>
        </w:rPr>
        <w:t>საბჭო</w:t>
      </w:r>
    </w:p>
    <w:p w:rsidR="00AE67C3" w:rsidRPr="00747F01" w:rsidRDefault="007045B8" w:rsidP="00747F01">
      <w:pPr>
        <w:spacing w:line="360" w:lineRule="auto"/>
        <w:rPr>
          <w:rFonts w:ascii="Sylfaen" w:hAnsi="Sylfaen" w:cs="Sylfaen"/>
          <w:sz w:val="24"/>
          <w:szCs w:val="24"/>
          <w:lang w:val="ka-GE"/>
        </w:rPr>
      </w:pPr>
      <w:r w:rsidRPr="00747F01">
        <w:rPr>
          <w:rFonts w:ascii="Sylfaen" w:hAnsi="Sylfaen" w:cs="Sylfaen"/>
          <w:sz w:val="24"/>
          <w:szCs w:val="24"/>
          <w:lang w:val="ka-GE"/>
        </w:rPr>
        <w:t xml:space="preserve">                        </w:t>
      </w:r>
      <w:r w:rsidRPr="00747F01">
        <w:rPr>
          <w:rFonts w:ascii="Sylfaen" w:hAnsi="Sylfaen" w:cs="Sylfaen"/>
          <w:sz w:val="40"/>
          <w:szCs w:val="40"/>
          <w:lang w:val="en-US"/>
        </w:rPr>
        <w:t xml:space="preserve">2021 </w:t>
      </w:r>
      <w:r w:rsidRPr="00747F01">
        <w:rPr>
          <w:rFonts w:ascii="Sylfaen" w:hAnsi="Sylfaen" w:cs="Sylfaen"/>
          <w:sz w:val="40"/>
          <w:szCs w:val="40"/>
          <w:lang w:val="ka-GE"/>
        </w:rPr>
        <w:t xml:space="preserve">წლის ბიუჯეტის პროექტში    </w:t>
      </w:r>
      <w:r w:rsidRPr="00747F01">
        <w:rPr>
          <w:rFonts w:ascii="Sylfaen" w:hAnsi="Sylfaen" w:cs="Sylfaen"/>
          <w:sz w:val="40"/>
          <w:szCs w:val="40"/>
          <w:lang w:val="ka-GE"/>
        </w:rPr>
        <w:br/>
        <w:t xml:space="preserve">       გასათვალისწინებელი რეკომენდაციები</w:t>
      </w:r>
      <w:r w:rsidRPr="00747F01">
        <w:rPr>
          <w:rFonts w:ascii="Sylfaen" w:hAnsi="Sylfaen" w:cs="Sylfaen"/>
          <w:sz w:val="40"/>
          <w:szCs w:val="40"/>
          <w:lang w:val="ka-GE"/>
        </w:rPr>
        <w:br/>
      </w:r>
      <w:r w:rsidRPr="00747F01">
        <w:rPr>
          <w:rFonts w:ascii="Sylfaen" w:hAnsi="Sylfaen" w:cs="Sylfaen"/>
          <w:sz w:val="24"/>
          <w:szCs w:val="24"/>
          <w:lang w:val="ka-GE"/>
        </w:rPr>
        <w:br/>
        <w:t xml:space="preserve">ქ. რუსთავის მუნიციპალიტეტის მერის სამოქალაქო მრჩეველთა საბჭომ ნოემბერსა და დეკემბერში განიხილა 2021 წლის ბიუჯეტის პროექტი. დელეგატებმა ბიუჯეტის პროექტში ცვლილებების შესატანად მოამზადეს რეკომენდაციები შემდეგი პრიორიტეტული მიმართულებით: </w:t>
      </w:r>
      <w:r w:rsidRPr="00747F01">
        <w:rPr>
          <w:rFonts w:ascii="Sylfaen" w:hAnsi="Sylfaen" w:cs="Sylfaen"/>
          <w:sz w:val="24"/>
          <w:szCs w:val="24"/>
          <w:lang w:val="ka-GE"/>
        </w:rPr>
        <w:br/>
      </w:r>
      <w:r w:rsidRPr="00747F01">
        <w:rPr>
          <w:rFonts w:ascii="Sylfaen" w:hAnsi="Sylfaen" w:cs="Sylfaen"/>
          <w:sz w:val="24"/>
          <w:szCs w:val="24"/>
          <w:lang w:val="ka-GE"/>
        </w:rPr>
        <w:br/>
        <w:t xml:space="preserve">● ინფრასტრუქტურა; </w:t>
      </w:r>
      <w:r w:rsidRPr="00747F01">
        <w:rPr>
          <w:rFonts w:ascii="Sylfaen" w:hAnsi="Sylfaen" w:cs="Sylfaen"/>
          <w:sz w:val="24"/>
          <w:szCs w:val="24"/>
          <w:lang w:val="ka-GE"/>
        </w:rPr>
        <w:br/>
        <w:t xml:space="preserve">● სახელოვნებო, სპორტისა და ახალგაზრდობის განვითარების ცენტრი; </w:t>
      </w:r>
      <w:r w:rsidRPr="00747F01">
        <w:rPr>
          <w:rFonts w:ascii="Sylfaen" w:hAnsi="Sylfaen" w:cs="Sylfaen"/>
          <w:sz w:val="24"/>
          <w:szCs w:val="24"/>
          <w:lang w:val="ka-GE"/>
        </w:rPr>
        <w:br/>
        <w:t xml:space="preserve">● განათლება; </w:t>
      </w:r>
      <w:r w:rsidRPr="00747F01">
        <w:rPr>
          <w:rFonts w:ascii="Sylfaen" w:hAnsi="Sylfaen" w:cs="Sylfaen"/>
          <w:sz w:val="24"/>
          <w:szCs w:val="24"/>
          <w:lang w:val="ka-GE"/>
        </w:rPr>
        <w:br/>
        <w:t xml:space="preserve">● ჯანდაცვა და სოციალური საკითხები; </w:t>
      </w:r>
      <w:r w:rsidRPr="00747F01">
        <w:rPr>
          <w:rFonts w:ascii="Sylfaen" w:hAnsi="Sylfaen" w:cs="Sylfaen"/>
          <w:sz w:val="24"/>
          <w:szCs w:val="24"/>
          <w:lang w:val="ka-GE"/>
        </w:rPr>
        <w:br/>
        <w:t xml:space="preserve">● მუზეუმების გაერთიანება-რუსთავის ეროვნული მუზეუმი. </w:t>
      </w:r>
      <w:r w:rsidRPr="00747F01">
        <w:rPr>
          <w:rFonts w:ascii="Sylfaen" w:hAnsi="Sylfaen" w:cs="Sylfaen"/>
          <w:sz w:val="24"/>
          <w:szCs w:val="24"/>
          <w:lang w:val="ka-GE"/>
        </w:rPr>
        <w:br/>
      </w:r>
      <w:r w:rsidRPr="00747F01">
        <w:rPr>
          <w:rFonts w:ascii="Sylfaen" w:hAnsi="Sylfaen" w:cs="Sylfaen"/>
          <w:sz w:val="24"/>
          <w:szCs w:val="24"/>
          <w:lang w:val="ka-GE"/>
        </w:rPr>
        <w:br/>
        <w:t>სამოქალაქო მრჩეველთა საბჭოს რეკომენდაციები ეფუძნება საზოგადოებრივ ინიციატივებს, რომელიც გინხილული და ხმათა უმრავლესობით დამტკიცებული იქნა წარსადგენად. მრჩეველთა საბჭო მიესალმება 2021 წლის ბიუჯეტში გათვალისწინებულ პრიორიტეტებს და ამავდროულად გთავაზობთ ჩვენს მიერ მომზადებულ რეკომენდაციათა ჩამონათვალს.</w:t>
      </w:r>
      <w:r w:rsidRPr="00747F01">
        <w:rPr>
          <w:rFonts w:ascii="Sylfaen" w:hAnsi="Sylfaen" w:cs="Sylfaen"/>
          <w:sz w:val="24"/>
          <w:szCs w:val="24"/>
          <w:lang w:val="ka-GE"/>
        </w:rPr>
        <w:br/>
      </w:r>
      <w:r w:rsidRPr="00747F01">
        <w:rPr>
          <w:rFonts w:ascii="Sylfaen" w:hAnsi="Sylfaen" w:cs="Sylfaen"/>
          <w:sz w:val="24"/>
          <w:szCs w:val="24"/>
          <w:lang w:val="ka-GE"/>
        </w:rPr>
        <w:br/>
      </w:r>
      <w:r w:rsidRPr="00747F01">
        <w:rPr>
          <w:rFonts w:ascii="Sylfaen" w:hAnsi="Sylfaen" w:cs="Sylfaen"/>
          <w:sz w:val="36"/>
          <w:szCs w:val="36"/>
          <w:lang w:val="ka-GE"/>
        </w:rPr>
        <w:t xml:space="preserve">                                ინფრასტრუქტურა</w:t>
      </w:r>
      <w:r w:rsidRPr="00747F01">
        <w:rPr>
          <w:rFonts w:ascii="Sylfaen" w:hAnsi="Sylfaen" w:cs="Sylfaen"/>
          <w:sz w:val="36"/>
          <w:szCs w:val="36"/>
          <w:lang w:val="ka-GE"/>
        </w:rPr>
        <w:br/>
      </w:r>
      <w:r w:rsidRPr="00747F01">
        <w:rPr>
          <w:rFonts w:ascii="Sylfaen" w:hAnsi="Sylfaen" w:cs="Sylfaen"/>
          <w:sz w:val="24"/>
          <w:szCs w:val="24"/>
          <w:lang w:val="ka-GE"/>
        </w:rPr>
        <w:t>ინფრასტრუქტურულ საკითხებში დაგეგმილ პროექტებთან ერთად გამოიკვეთა რამდენიმე მნიშვნელოვანი საკითხი, მაგ:</w:t>
      </w:r>
      <w:r w:rsidRPr="00747F01">
        <w:rPr>
          <w:rFonts w:ascii="Sylfaen" w:hAnsi="Sylfaen" w:cs="Sylfaen"/>
          <w:sz w:val="24"/>
          <w:szCs w:val="24"/>
          <w:lang w:val="ka-GE"/>
        </w:rPr>
        <w:br/>
      </w:r>
      <w:r w:rsidRPr="00747F01">
        <w:rPr>
          <w:rFonts w:ascii="Sylfaen" w:hAnsi="Sylfaen" w:cs="Sylfaen"/>
          <w:sz w:val="24"/>
          <w:szCs w:val="24"/>
          <w:lang w:val="ka-GE"/>
        </w:rPr>
        <w:br/>
        <w:t xml:space="preserve">1) 2021 წლის ბიუჯეტით გათვალისწინებულ და დაგეგმილ პროექტებს, რომელიც </w:t>
      </w:r>
      <w:r w:rsidRPr="00747F01">
        <w:rPr>
          <w:rFonts w:ascii="Sylfaen" w:hAnsi="Sylfaen" w:cs="Sylfaen"/>
          <w:sz w:val="24"/>
          <w:szCs w:val="24"/>
          <w:lang w:val="ka-GE"/>
        </w:rPr>
        <w:br/>
      </w:r>
      <w:r w:rsidRPr="00747F01">
        <w:rPr>
          <w:rFonts w:ascii="Sylfaen" w:hAnsi="Sylfaen" w:cs="Sylfaen"/>
          <w:sz w:val="24"/>
          <w:szCs w:val="24"/>
          <w:lang w:val="ka-GE"/>
        </w:rPr>
        <w:lastRenderedPageBreak/>
        <w:t xml:space="preserve">    ითვალისწინებს საგზაო ინფრასტრუქტურის მოწყობა-მოწესრიგებას, დაემატოს </w:t>
      </w:r>
      <w:r w:rsidRPr="00747F01">
        <w:rPr>
          <w:rFonts w:ascii="Sylfaen" w:hAnsi="Sylfaen" w:cs="Sylfaen"/>
          <w:sz w:val="24"/>
          <w:szCs w:val="24"/>
          <w:lang w:val="ka-GE"/>
        </w:rPr>
        <w:br/>
        <w:t xml:space="preserve">    შემდეგი ლოკაცია, კერძოდ: </w:t>
      </w:r>
    </w:p>
    <w:p w:rsidR="00AE67C3" w:rsidRPr="00747F01" w:rsidRDefault="007045B8" w:rsidP="00747F01">
      <w:pPr>
        <w:pStyle w:val="Heading4"/>
        <w:shd w:val="clear" w:color="auto" w:fill="FFFFFF"/>
        <w:spacing w:before="0" w:beforeAutospacing="0" w:after="0" w:afterAutospacing="0" w:line="360" w:lineRule="auto"/>
        <w:textAlignment w:val="baseline"/>
        <w:rPr>
          <w:rFonts w:ascii="Sylfaen" w:hAnsi="Sylfaen"/>
          <w:b w:val="0"/>
          <w:color w:val="000000"/>
          <w:lang w:val="ka-GE"/>
        </w:rPr>
      </w:pPr>
      <w:r w:rsidRPr="00747F01">
        <w:rPr>
          <w:rFonts w:ascii="Sylfaen" w:hAnsi="Sylfaen" w:cs="Sylfaen"/>
          <w:b w:val="0"/>
          <w:lang w:val="ka-GE"/>
        </w:rPr>
        <w:br/>
        <w:t xml:space="preserve">ა) გზის სპეციფიკიდან გამომდინარე თავგორაშვილის ქუჩის მიმდებარედ </w:t>
      </w:r>
      <w:r w:rsidRPr="00747F01">
        <w:rPr>
          <w:rFonts w:ascii="Sylfaen" w:hAnsi="Sylfaen" w:cs="Sylfaen"/>
          <w:b w:val="0"/>
          <w:lang w:val="ka-GE"/>
        </w:rPr>
        <w:br/>
        <w:t xml:space="preserve">    დამონტაჟდეს სიჩქარის შემზღუდველი ე.წ. ,,ბუგაროკები“ 2 ლოკაციაზე, კერძოდ </w:t>
      </w:r>
      <w:r w:rsidRPr="00747F01">
        <w:rPr>
          <w:rFonts w:ascii="Sylfaen" w:hAnsi="Sylfaen" w:cs="Sylfaen"/>
          <w:b w:val="0"/>
          <w:lang w:val="ka-GE"/>
        </w:rPr>
        <w:br/>
        <w:t xml:space="preserve">    #4 და #10 საცხოვრებელ ბინებთან. </w:t>
      </w:r>
      <w:r w:rsidRPr="00747F01">
        <w:rPr>
          <w:rFonts w:ascii="Sylfaen" w:hAnsi="Sylfaen" w:cs="Sylfaen"/>
          <w:b w:val="0"/>
          <w:lang w:val="ka-GE"/>
        </w:rPr>
        <w:br/>
        <w:t xml:space="preserve">ბ) დაიდგას გზის შესაბამისი მაჩვენებელი ნიშნები და დაიხაზოს ქვეითთა </w:t>
      </w:r>
      <w:r w:rsidRPr="00747F01">
        <w:rPr>
          <w:rFonts w:ascii="Sylfaen" w:hAnsi="Sylfaen" w:cs="Sylfaen"/>
          <w:b w:val="0"/>
          <w:lang w:val="ka-GE"/>
        </w:rPr>
        <w:br/>
        <w:t xml:space="preserve">    გადასასვლელი.  </w:t>
      </w:r>
      <w:r w:rsidRPr="00747F01">
        <w:rPr>
          <w:rFonts w:ascii="Sylfaen" w:hAnsi="Sylfaen" w:cs="Sylfaen"/>
          <w:b w:val="0"/>
          <w:lang w:val="ka-GE"/>
        </w:rPr>
        <w:br/>
      </w:r>
      <w:r w:rsidRPr="00747F01">
        <w:rPr>
          <w:rFonts w:ascii="Sylfaen" w:hAnsi="Sylfaen" w:cs="Sylfaen"/>
          <w:b w:val="0"/>
          <w:lang w:val="ka-GE"/>
        </w:rPr>
        <w:br/>
        <w:t xml:space="preserve">2) ავარიული შენობა-ნაგებობების შერჩევისას მაქსიმალურად მოხდეს მათი </w:t>
      </w:r>
      <w:r w:rsidRPr="00747F01">
        <w:rPr>
          <w:rFonts w:ascii="Sylfaen" w:hAnsi="Sylfaen" w:cs="Sylfaen"/>
          <w:b w:val="0"/>
          <w:lang w:val="ka-GE"/>
        </w:rPr>
        <w:br/>
        <w:t xml:space="preserve">    შესწავლა და მხოლოდ სრული კვლევის შედეგად განისაზღვროს </w:t>
      </w:r>
      <w:r w:rsidRPr="00747F01">
        <w:rPr>
          <w:rFonts w:ascii="Sylfaen" w:hAnsi="Sylfaen" w:cs="Sylfaen"/>
          <w:b w:val="0"/>
          <w:lang w:val="ka-GE"/>
        </w:rPr>
        <w:br/>
        <w:t xml:space="preserve">    პრიორიტეტები. ბიუჯეტით გათვალისწინებულ ჯავახიშვილის ქუჩა #1 და ნესტორ </w:t>
      </w:r>
      <w:r w:rsidRPr="00747F01">
        <w:rPr>
          <w:rFonts w:ascii="Sylfaen" w:hAnsi="Sylfaen" w:cs="Sylfaen"/>
          <w:b w:val="0"/>
          <w:lang w:val="ka-GE"/>
        </w:rPr>
        <w:br/>
        <w:t xml:space="preserve">    გიორგაძის ქ. #2 საცხოვრებელი სახლის გამაგრება / გაძლიერება-ს პროექტს </w:t>
      </w:r>
      <w:r w:rsidRPr="00747F01">
        <w:rPr>
          <w:rFonts w:ascii="Sylfaen" w:hAnsi="Sylfaen" w:cs="Sylfaen"/>
          <w:b w:val="0"/>
          <w:lang w:val="ka-GE"/>
        </w:rPr>
        <w:br/>
        <w:t xml:space="preserve">    დაემატოს თბილისის ქუჩის  საცხოვრებელი კორპუსები. მაგ: თბილისის ქუჩის #26, </w:t>
      </w:r>
      <w:r w:rsidRPr="00747F01">
        <w:rPr>
          <w:rFonts w:ascii="Sylfaen" w:hAnsi="Sylfaen" w:cs="Sylfaen"/>
          <w:b w:val="0"/>
          <w:lang w:val="ka-GE"/>
        </w:rPr>
        <w:br/>
        <w:t xml:space="preserve">    რომელიც არაერთი ექსპერტული კვლევისა და დასკვნის საფუძველზე   </w:t>
      </w:r>
      <w:r w:rsidRPr="00747F01">
        <w:rPr>
          <w:rFonts w:ascii="Sylfaen" w:hAnsi="Sylfaen" w:cs="Sylfaen"/>
          <w:b w:val="0"/>
          <w:lang w:val="ka-GE"/>
        </w:rPr>
        <w:br/>
        <w:t xml:space="preserve">    საჭიროებს სასწრაფო გამაგრებითი სამუშაოების ჩატარებას, რაც სამომავლოდ  </w:t>
      </w:r>
      <w:r w:rsidRPr="00747F01">
        <w:rPr>
          <w:rFonts w:ascii="Sylfaen" w:hAnsi="Sylfaen" w:cs="Sylfaen"/>
          <w:b w:val="0"/>
          <w:lang w:val="ka-GE"/>
        </w:rPr>
        <w:br/>
        <w:t xml:space="preserve">    თავიდან ააცილებს შენობას კიდევ უფრო დაზიანებას და დანგრევას.</w:t>
      </w:r>
      <w:r w:rsidRPr="00747F01">
        <w:rPr>
          <w:rFonts w:ascii="Sylfaen" w:hAnsi="Sylfaen" w:cs="Sylfaen"/>
          <w:b w:val="0"/>
          <w:lang w:val="ka-GE"/>
        </w:rPr>
        <w:br/>
      </w:r>
      <w:r w:rsidRPr="00747F01">
        <w:rPr>
          <w:rFonts w:ascii="Sylfaen" w:hAnsi="Sylfaen" w:cs="Sylfaen"/>
          <w:b w:val="0"/>
          <w:lang w:val="ka-GE"/>
        </w:rPr>
        <w:br/>
        <w:t xml:space="preserve">3) მნიშვნელოვანია 2021 წლის ბიუჯეტით გათვალისწინებული ქალაქის </w:t>
      </w:r>
      <w:r w:rsidRPr="00747F01">
        <w:rPr>
          <w:rFonts w:ascii="Sylfaen" w:hAnsi="Sylfaen" w:cs="Sylfaen"/>
          <w:b w:val="0"/>
          <w:lang w:val="ka-GE"/>
        </w:rPr>
        <w:br/>
        <w:t xml:space="preserve">    მუნიციპალური ტრანსპორტის ავტოპარკის განახლება და მოდერნიზება, თუმცა </w:t>
      </w:r>
      <w:r w:rsidRPr="00747F01">
        <w:rPr>
          <w:rFonts w:ascii="Sylfaen" w:hAnsi="Sylfaen" w:cs="Sylfaen"/>
          <w:b w:val="0"/>
          <w:lang w:val="ka-GE"/>
        </w:rPr>
        <w:br/>
        <w:t xml:space="preserve">    ამავდროულად აუცილებლად გასათვალისწინებელია, რომ</w:t>
      </w:r>
      <w:r w:rsidRPr="00747F01">
        <w:rPr>
          <w:rFonts w:ascii="Sylfaen" w:hAnsi="Sylfaen" w:cs="Sylfaen"/>
          <w:b w:val="0"/>
          <w:lang w:val="ka-GE"/>
        </w:rPr>
        <w:br/>
        <w:t xml:space="preserve"> ა) ადაპტირებული იყოს როგორც უბრალო მგზავრისთვის ასევე შშმ პირთა </w:t>
      </w:r>
      <w:r w:rsidRPr="00747F01">
        <w:rPr>
          <w:rFonts w:ascii="Sylfaen" w:hAnsi="Sylfaen" w:cs="Sylfaen"/>
          <w:b w:val="0"/>
          <w:lang w:val="ka-GE"/>
        </w:rPr>
        <w:br/>
        <w:t xml:space="preserve">     გადაადგილებისათვის.  </w:t>
      </w:r>
      <w:r w:rsidRPr="00747F01">
        <w:rPr>
          <w:rFonts w:ascii="Sylfaen" w:hAnsi="Sylfaen" w:cs="Sylfaen"/>
          <w:b w:val="0"/>
          <w:lang w:val="ka-GE"/>
        </w:rPr>
        <w:br/>
        <w:t xml:space="preserve"> ბ) ასევე მოხდეს სამუშაო საათების გრაფიკის გადახედვა და ქალაქში გაიზარდოს </w:t>
      </w:r>
      <w:r w:rsidRPr="00747F01">
        <w:rPr>
          <w:rFonts w:ascii="Sylfaen" w:hAnsi="Sylfaen" w:cs="Sylfaen"/>
          <w:b w:val="0"/>
          <w:lang w:val="ka-GE"/>
        </w:rPr>
        <w:br/>
        <w:t xml:space="preserve">    ტრანსპორტის მოძრაობა, განსაკუთრებით საღამოს საათებში.</w:t>
      </w:r>
      <w:r w:rsidRPr="00747F01">
        <w:rPr>
          <w:rFonts w:ascii="Sylfaen" w:hAnsi="Sylfaen" w:cs="Sylfaen"/>
          <w:b w:val="0"/>
          <w:lang w:val="ka-GE"/>
        </w:rPr>
        <w:br/>
      </w:r>
      <w:r w:rsidRPr="00747F01">
        <w:rPr>
          <w:rFonts w:ascii="Sylfaen" w:hAnsi="Sylfaen" w:cs="Sylfaen"/>
          <w:b w:val="0"/>
          <w:lang w:val="ka-GE"/>
        </w:rPr>
        <w:lastRenderedPageBreak/>
        <w:br/>
        <w:t xml:space="preserve">4)  ა)  ,,რუსთავის მუნიციპალური ავტოტრანსპორტის საწარმოს“ ფარგლებში 50   </w:t>
      </w:r>
      <w:r w:rsidRPr="00747F01">
        <w:rPr>
          <w:rFonts w:ascii="Sylfaen" w:hAnsi="Sylfaen" w:cs="Sylfaen"/>
          <w:b w:val="0"/>
          <w:lang w:val="ka-GE"/>
        </w:rPr>
        <w:br/>
        <w:t xml:space="preserve">     ავტობუსს რამდენი ადამიანი ემსახურება ე.წ. სპეც. მიმართულებით, მაგ: </w:t>
      </w:r>
      <w:r w:rsidRPr="00747F01">
        <w:rPr>
          <w:rFonts w:ascii="Sylfaen" w:hAnsi="Sylfaen" w:cs="Sylfaen"/>
          <w:b w:val="0"/>
          <w:lang w:val="ka-GE"/>
        </w:rPr>
        <w:br/>
        <w:t xml:space="preserve">     ადგილობრივ დონეზე ავტოსერვისით მომსახურება (ხელოსანი, შემდუღებელი, </w:t>
      </w:r>
      <w:r w:rsidRPr="00747F01">
        <w:rPr>
          <w:rFonts w:ascii="Sylfaen" w:hAnsi="Sylfaen" w:cs="Sylfaen"/>
          <w:b w:val="0"/>
          <w:lang w:val="ka-GE"/>
        </w:rPr>
        <w:br/>
        <w:t xml:space="preserve">     ელექტრიკოსი და ა.შ.). </w:t>
      </w:r>
      <w:r w:rsidRPr="00747F01">
        <w:rPr>
          <w:rFonts w:ascii="Sylfaen" w:hAnsi="Sylfaen" w:cs="Sylfaen"/>
          <w:b w:val="0"/>
          <w:lang w:val="ka-GE"/>
        </w:rPr>
        <w:br/>
      </w:r>
      <w:r w:rsidRPr="00747F01">
        <w:rPr>
          <w:rFonts w:ascii="Sylfaen" w:hAnsi="Sylfaen" w:cs="Sylfaen"/>
          <w:b w:val="0"/>
          <w:lang w:val="ka-GE"/>
        </w:rPr>
        <w:br/>
        <w:t xml:space="preserve">     ბ) რა სახის ფუნქცია-მოვალეობებს მოიცავს ადმინისტრაციაში დასაქმებული 200 </w:t>
      </w:r>
      <w:r w:rsidRPr="00747F01">
        <w:rPr>
          <w:rFonts w:ascii="Sylfaen" w:hAnsi="Sylfaen" w:cs="Sylfaen"/>
          <w:b w:val="0"/>
          <w:lang w:val="ka-GE"/>
        </w:rPr>
        <w:br/>
        <w:t xml:space="preserve">     თანამშრომლის შრომითი საქმიანობა?</w:t>
      </w:r>
      <w:r w:rsidRPr="00747F01">
        <w:rPr>
          <w:rFonts w:ascii="Sylfaen" w:hAnsi="Sylfaen" w:cs="Sylfaen"/>
          <w:b w:val="0"/>
          <w:lang w:val="ka-GE"/>
        </w:rPr>
        <w:br/>
      </w:r>
      <w:r w:rsidRPr="00747F01">
        <w:rPr>
          <w:rFonts w:ascii="Sylfaen" w:hAnsi="Sylfaen" w:cs="Sylfaen"/>
          <w:b w:val="0"/>
          <w:lang w:val="ka-GE"/>
        </w:rPr>
        <w:br/>
        <w:t xml:space="preserve">5) ადამპირებულ ტრანსპორტთან ერთად სამოქალაქო მრჩეველთა საბჭოს კიდევ </w:t>
      </w:r>
      <w:r w:rsidRPr="00747F01">
        <w:rPr>
          <w:rFonts w:ascii="Sylfaen" w:hAnsi="Sylfaen" w:cs="Sylfaen"/>
          <w:b w:val="0"/>
          <w:lang w:val="ka-GE"/>
        </w:rPr>
        <w:br/>
        <w:t xml:space="preserve">    ერთი რეკომენდაციაა ქალაქის ცენტრალურ ქუჩებში რამდენიმე ლოკაციაზე, მაგ:  </w:t>
      </w:r>
      <w:r w:rsidRPr="00747F01">
        <w:rPr>
          <w:rFonts w:ascii="Sylfaen" w:hAnsi="Sylfaen" w:cs="Sylfaen"/>
          <w:b w:val="0"/>
          <w:lang w:val="ka-GE"/>
        </w:rPr>
        <w:br/>
        <w:t xml:space="preserve">    კოსტავას გამზირზე, მეგობრობის გამზირზე და შარტავას ქუჩის მიმდებარე </w:t>
      </w:r>
      <w:r w:rsidRPr="00747F01">
        <w:rPr>
          <w:rFonts w:ascii="Sylfaen" w:hAnsi="Sylfaen" w:cs="Sylfaen"/>
          <w:b w:val="0"/>
          <w:lang w:val="ka-GE"/>
        </w:rPr>
        <w:br/>
        <w:t xml:space="preserve">    ტერიტორიაზე უსინათლოთა ხმოვანი გადასასვლელების ,,შუქნიშნების მოწყობა’’.</w:t>
      </w:r>
      <w:r w:rsidRPr="00747F01">
        <w:rPr>
          <w:rFonts w:ascii="Sylfaen" w:hAnsi="Sylfaen" w:cs="Sylfaen"/>
          <w:b w:val="0"/>
          <w:lang w:val="ka-GE"/>
        </w:rPr>
        <w:br/>
      </w:r>
      <w:r w:rsidRPr="00747F01">
        <w:rPr>
          <w:rFonts w:ascii="Sylfaen" w:hAnsi="Sylfaen" w:cs="Sylfaen"/>
          <w:b w:val="0"/>
          <w:lang w:val="ka-GE"/>
        </w:rPr>
        <w:br/>
        <w:t xml:space="preserve">6) სკვერებისა და ბაღების რეაბილიტაცია, მოვლა-პატრონობას დაემატოს </w:t>
      </w:r>
      <w:r w:rsidRPr="00747F01">
        <w:rPr>
          <w:rFonts w:ascii="Sylfaen" w:hAnsi="Sylfaen"/>
          <w:b w:val="0"/>
          <w:color w:val="000000"/>
          <w:lang w:val="ka-GE"/>
        </w:rPr>
        <w:t xml:space="preserve">ივანე  </w:t>
      </w:r>
      <w:r w:rsidRPr="00747F01">
        <w:rPr>
          <w:rFonts w:ascii="Sylfaen" w:hAnsi="Sylfaen"/>
          <w:b w:val="0"/>
          <w:color w:val="000000"/>
          <w:lang w:val="ka-GE"/>
        </w:rPr>
        <w:br/>
        <w:t xml:space="preserve">    ჯავახიშვილის სახელობის ქალაქ რუსთავის №24 ქართული გიმნაზიის მიმდებარე </w:t>
      </w:r>
      <w:r w:rsidRPr="00747F01">
        <w:rPr>
          <w:rFonts w:ascii="Sylfaen" w:hAnsi="Sylfaen"/>
          <w:b w:val="0"/>
          <w:color w:val="000000"/>
          <w:lang w:val="ka-GE"/>
        </w:rPr>
        <w:br/>
        <w:t xml:space="preserve">    ტერიტორია, რომელიც საშუალებას იძლევა მოეწყოს მინი საფეხბურთო ან </w:t>
      </w:r>
      <w:r w:rsidRPr="00747F01">
        <w:rPr>
          <w:rFonts w:ascii="Sylfaen" w:hAnsi="Sylfaen"/>
          <w:b w:val="0"/>
          <w:color w:val="000000"/>
          <w:lang w:val="ka-GE"/>
        </w:rPr>
        <w:br/>
        <w:t xml:space="preserve">    საკალათბურთო მოედანი.</w:t>
      </w:r>
      <w:r w:rsidRPr="00747F01">
        <w:rPr>
          <w:rFonts w:ascii="Sylfaen" w:hAnsi="Sylfaen"/>
          <w:b w:val="0"/>
          <w:color w:val="000000"/>
          <w:lang w:val="ka-GE"/>
        </w:rPr>
        <w:br/>
      </w:r>
      <w:r w:rsidRPr="00747F01">
        <w:rPr>
          <w:rFonts w:ascii="Sylfaen" w:hAnsi="Sylfaen"/>
          <w:b w:val="0"/>
          <w:color w:val="000000"/>
          <w:lang w:val="ka-GE"/>
        </w:rPr>
        <w:br/>
        <w:t xml:space="preserve">7) ქალაქის რამდენიმე მნიშვნელოვან ლოკაციაზე მოეწყოს ,,საზოგადოებრივი </w:t>
      </w:r>
      <w:r w:rsidRPr="00747F01">
        <w:rPr>
          <w:rFonts w:ascii="Sylfaen" w:hAnsi="Sylfaen"/>
          <w:b w:val="0"/>
          <w:color w:val="000000"/>
          <w:lang w:val="ka-GE"/>
        </w:rPr>
        <w:br/>
        <w:t xml:space="preserve">    ტუალეტი“, კერძოდ: </w:t>
      </w:r>
      <w:r w:rsidRPr="00747F01">
        <w:rPr>
          <w:rFonts w:ascii="Sylfaen" w:hAnsi="Sylfaen"/>
          <w:b w:val="0"/>
          <w:color w:val="000000"/>
          <w:lang w:val="ka-GE"/>
        </w:rPr>
        <w:br/>
        <w:t>ა) ძველი რუსთავი, სადგურის მიმდებარე ტერიტორია;</w:t>
      </w:r>
      <w:r w:rsidRPr="00747F01">
        <w:rPr>
          <w:rFonts w:ascii="Sylfaen" w:hAnsi="Sylfaen"/>
          <w:b w:val="0"/>
          <w:color w:val="000000"/>
          <w:lang w:val="ka-GE"/>
        </w:rPr>
        <w:br/>
        <w:t xml:space="preserve">ბ) მერიის მიმდებარედ, ახალრეაბილიტირებული სკვერის მიმდებარე </w:t>
      </w:r>
      <w:r w:rsidRPr="00747F01">
        <w:rPr>
          <w:rFonts w:ascii="Sylfaen" w:hAnsi="Sylfaen"/>
          <w:b w:val="0"/>
          <w:color w:val="000000"/>
          <w:lang w:val="ka-GE"/>
        </w:rPr>
        <w:lastRenderedPageBreak/>
        <w:t>ტერიტორია;</w:t>
      </w:r>
      <w:r w:rsidRPr="00747F01">
        <w:rPr>
          <w:rFonts w:ascii="Sylfaen" w:hAnsi="Sylfaen"/>
          <w:b w:val="0"/>
          <w:color w:val="000000"/>
          <w:lang w:val="ka-GE"/>
        </w:rPr>
        <w:br/>
        <w:t>გ) მეგობრობის ქუჩა, იუსტიციის სახლის მიმდებარე ტერიტორია;</w:t>
      </w:r>
      <w:r w:rsidRPr="00747F01">
        <w:rPr>
          <w:rFonts w:ascii="Sylfaen" w:hAnsi="Sylfaen"/>
          <w:b w:val="0"/>
          <w:color w:val="000000"/>
          <w:lang w:val="ka-GE"/>
        </w:rPr>
        <w:br/>
        <w:t>დ) ქალაქის შემოსასვლელი, ყოფილი ავტოსადგურის მიმდებარე ტერიტორია.</w:t>
      </w:r>
    </w:p>
    <w:p w:rsidR="00AE67C3" w:rsidRPr="00747F01" w:rsidRDefault="007045B8" w:rsidP="00747F01">
      <w:pPr>
        <w:spacing w:line="360" w:lineRule="auto"/>
        <w:rPr>
          <w:rFonts w:ascii="Sylfaen" w:hAnsi="Sylfaen" w:cs="Sylfaen"/>
          <w:lang w:val="ka-GE"/>
        </w:rPr>
      </w:pPr>
      <w:r w:rsidRPr="00747F01">
        <w:rPr>
          <w:rFonts w:ascii="Sylfaen" w:hAnsi="Sylfaen" w:cs="Sylfaen"/>
          <w:sz w:val="24"/>
          <w:szCs w:val="24"/>
          <w:lang w:val="ka-GE"/>
        </w:rPr>
        <w:br/>
      </w:r>
      <w:r w:rsidRPr="00747F01">
        <w:rPr>
          <w:rFonts w:ascii="Sylfaen" w:hAnsi="Sylfaen" w:cs="Sylfaen"/>
          <w:sz w:val="24"/>
          <w:szCs w:val="24"/>
          <w:lang w:val="ka-GE"/>
        </w:rPr>
        <w:br/>
      </w:r>
      <w:r w:rsidRPr="00747F01">
        <w:rPr>
          <w:rFonts w:ascii="Sylfaen" w:hAnsi="Sylfaen" w:cs="Sylfaen"/>
          <w:sz w:val="24"/>
          <w:szCs w:val="24"/>
          <w:lang w:val="ka-GE"/>
        </w:rPr>
        <w:br/>
      </w:r>
      <w:r w:rsidRPr="00747F01">
        <w:rPr>
          <w:rFonts w:ascii="Sylfaen" w:hAnsi="Sylfaen" w:cs="Sylfaen"/>
          <w:sz w:val="40"/>
          <w:szCs w:val="40"/>
          <w:lang w:val="ka-GE"/>
        </w:rPr>
        <w:t xml:space="preserve">                           განათლება</w:t>
      </w:r>
      <w:r w:rsidRPr="00747F01">
        <w:rPr>
          <w:rFonts w:ascii="Sylfaen" w:hAnsi="Sylfaen" w:cs="Sylfaen"/>
          <w:sz w:val="40"/>
          <w:szCs w:val="40"/>
          <w:lang w:val="ka-GE"/>
        </w:rPr>
        <w:br/>
      </w:r>
      <w:r w:rsidRPr="00747F01">
        <w:rPr>
          <w:rFonts w:ascii="Sylfaen" w:hAnsi="Sylfaen" w:cs="Sylfaen"/>
          <w:sz w:val="24"/>
          <w:szCs w:val="24"/>
          <w:lang w:val="ka-GE"/>
        </w:rPr>
        <w:t>2021 წლის ბიუჯეტის პროექტში სავსებით მისაღებია ის პრიორიტეტები, რომლებიც ეხება განათლებას. პროგრამის ფარგლებში სკოლამდელი დაწესებულებების რეაბილიტაციას, ინფრასტრუქტურის განახლებას, ბაღების უკეთ ფუნქციონირებისათვის საჭირო ხარჯების დაფინანსებას. საგულისხმოა პროგრამით გათვალისწინებული ბაგა-ბაღების გამაგრებითი სამუშაოების წარმოება, ასევე ეტაპობრივად მათი საჭირო ინვენტარით უზრუნველყოფა და კომფორტული გარემოს შექმნა. სასურველია 2021 წლის ბიუჯეტში გათვალისწინებული იქნას შემდეგი რეკომენდაციები:</w:t>
      </w:r>
      <w:r w:rsidRPr="00747F01">
        <w:rPr>
          <w:rFonts w:ascii="Sylfaen" w:hAnsi="Sylfaen" w:cs="Sylfaen"/>
          <w:sz w:val="24"/>
          <w:szCs w:val="24"/>
          <w:lang w:val="ka-GE"/>
        </w:rPr>
        <w:br/>
      </w:r>
      <w:r w:rsidRPr="00747F01">
        <w:rPr>
          <w:rFonts w:ascii="Sylfaen" w:hAnsi="Sylfaen" w:cs="Sylfaen"/>
          <w:sz w:val="24"/>
          <w:szCs w:val="24"/>
          <w:lang w:val="ka-GE"/>
        </w:rPr>
        <w:br/>
        <w:t xml:space="preserve">1) აღმზრდელთა და აღმზრდელის თანაშემწეთა პერიოდული გადამზადება, </w:t>
      </w:r>
      <w:r w:rsidRPr="00747F01">
        <w:rPr>
          <w:rFonts w:ascii="Sylfaen" w:hAnsi="Sylfaen" w:cs="Sylfaen"/>
          <w:sz w:val="24"/>
          <w:szCs w:val="24"/>
          <w:lang w:val="ka-GE"/>
        </w:rPr>
        <w:br/>
        <w:t xml:space="preserve">    კვალიფიკაციის ამაღლებისა და აღზრდაში არსებული თანამედროვე </w:t>
      </w:r>
      <w:r w:rsidRPr="00747F01">
        <w:rPr>
          <w:rFonts w:ascii="Sylfaen" w:hAnsi="Sylfaen" w:cs="Sylfaen"/>
          <w:sz w:val="24"/>
          <w:szCs w:val="24"/>
          <w:lang w:val="ka-GE"/>
        </w:rPr>
        <w:br/>
        <w:t xml:space="preserve">    მიდგომების ათვისების მიზნით.</w:t>
      </w:r>
      <w:r w:rsidRPr="00747F01">
        <w:rPr>
          <w:rFonts w:ascii="Sylfaen" w:hAnsi="Sylfaen" w:cs="Sylfaen"/>
          <w:sz w:val="24"/>
          <w:szCs w:val="24"/>
          <w:lang w:val="ka-GE"/>
        </w:rPr>
        <w:br/>
      </w:r>
      <w:r w:rsidRPr="00747F01">
        <w:rPr>
          <w:rFonts w:ascii="Sylfaen" w:hAnsi="Sylfaen" w:cs="Sylfaen"/>
          <w:sz w:val="24"/>
          <w:szCs w:val="24"/>
          <w:lang w:val="ka-GE"/>
        </w:rPr>
        <w:br/>
        <w:t xml:space="preserve">2) ბაგა-ბაღებში, სადაც აღსაზრდელთა რაოდენობა ჯგუფებში აღემატება ნორმით </w:t>
      </w:r>
      <w:r w:rsidRPr="00747F01">
        <w:rPr>
          <w:rFonts w:ascii="Sylfaen" w:hAnsi="Sylfaen" w:cs="Sylfaen"/>
          <w:sz w:val="24"/>
          <w:szCs w:val="24"/>
          <w:lang w:val="ka-GE"/>
        </w:rPr>
        <w:br/>
        <w:t xml:space="preserve">    გათვალისწინებულს, სასურველია მოხდეს საშტატო ზრდა მინიმუმ ერთი </w:t>
      </w:r>
      <w:r w:rsidRPr="00747F01">
        <w:rPr>
          <w:rFonts w:ascii="Sylfaen" w:hAnsi="Sylfaen" w:cs="Sylfaen"/>
          <w:sz w:val="24"/>
          <w:szCs w:val="24"/>
          <w:lang w:val="ka-GE"/>
        </w:rPr>
        <w:br/>
        <w:t xml:space="preserve">    დამხმარეთი.</w:t>
      </w:r>
      <w:r w:rsidRPr="00747F01">
        <w:rPr>
          <w:rFonts w:ascii="Sylfaen" w:hAnsi="Sylfaen" w:cs="Sylfaen"/>
          <w:sz w:val="24"/>
          <w:szCs w:val="24"/>
          <w:lang w:val="ka-GE"/>
        </w:rPr>
        <w:br/>
      </w:r>
      <w:r w:rsidRPr="00747F01">
        <w:rPr>
          <w:rFonts w:ascii="Sylfaen" w:hAnsi="Sylfaen" w:cs="Sylfaen"/>
          <w:sz w:val="24"/>
          <w:szCs w:val="24"/>
          <w:lang w:val="ka-GE"/>
        </w:rPr>
        <w:br/>
        <w:t xml:space="preserve">3) მნიშვნელოვანია ბაგა-ბაღების პერიოდული შევსება ლიტერატურით, რომელიც </w:t>
      </w:r>
      <w:r w:rsidRPr="00747F01">
        <w:rPr>
          <w:rFonts w:ascii="Sylfaen" w:hAnsi="Sylfaen" w:cs="Sylfaen"/>
          <w:sz w:val="24"/>
          <w:szCs w:val="24"/>
          <w:lang w:val="ka-GE"/>
        </w:rPr>
        <w:br/>
        <w:t xml:space="preserve">    უპირველესად შეესაბამება ადრეული სკოლამდელი აღზრდის და განათლების </w:t>
      </w:r>
      <w:r w:rsidRPr="00747F01">
        <w:rPr>
          <w:rFonts w:ascii="Sylfaen" w:hAnsi="Sylfaen" w:cs="Sylfaen"/>
          <w:sz w:val="24"/>
          <w:szCs w:val="24"/>
          <w:lang w:val="ka-GE"/>
        </w:rPr>
        <w:br/>
        <w:t xml:space="preserve">    სახელმწიფო სტანდარტებს.</w:t>
      </w:r>
    </w:p>
    <w:p w:rsidR="00AE67C3" w:rsidRPr="00747F01" w:rsidRDefault="007045B8" w:rsidP="00747F01">
      <w:pPr>
        <w:spacing w:line="360" w:lineRule="auto"/>
        <w:rPr>
          <w:rFonts w:ascii="Sylfaen" w:hAnsi="Sylfaen"/>
          <w:sz w:val="24"/>
          <w:szCs w:val="24"/>
          <w:lang w:val="ka-GE"/>
        </w:rPr>
      </w:pPr>
      <w:r w:rsidRPr="00747F01">
        <w:rPr>
          <w:rFonts w:ascii="Sylfaen" w:hAnsi="Sylfaen" w:cs="Sylfaen"/>
          <w:sz w:val="24"/>
          <w:szCs w:val="24"/>
          <w:lang w:val="ka-GE"/>
        </w:rPr>
        <w:lastRenderedPageBreak/>
        <w:t xml:space="preserve">4) მნიშვნელოვანია სკოლამდელი დაწესებულებების აღმზრდელებს მიენიჭოთ   </w:t>
      </w:r>
      <w:r w:rsidRPr="00747F01">
        <w:rPr>
          <w:rFonts w:ascii="Sylfaen" w:hAnsi="Sylfaen" w:cs="Sylfaen"/>
          <w:sz w:val="24"/>
          <w:szCs w:val="24"/>
          <w:lang w:val="ka-GE"/>
        </w:rPr>
        <w:br/>
        <w:t xml:space="preserve">    პედაგოგის სტატუსი, რაც უფრო მეტად შეუწყობს ხელს აღზრდაში არსებული   </w:t>
      </w:r>
      <w:r w:rsidRPr="00747F01">
        <w:rPr>
          <w:rFonts w:ascii="Sylfaen" w:hAnsi="Sylfaen" w:cs="Sylfaen"/>
          <w:sz w:val="24"/>
          <w:szCs w:val="24"/>
          <w:lang w:val="ka-GE"/>
        </w:rPr>
        <w:br/>
        <w:t xml:space="preserve">    თანამედროვე მიდგომების ათვისებას.</w:t>
      </w:r>
      <w:r w:rsidRPr="00747F01">
        <w:rPr>
          <w:rFonts w:ascii="Sylfaen" w:hAnsi="Sylfaen" w:cs="Sylfaen"/>
          <w:sz w:val="24"/>
          <w:szCs w:val="24"/>
          <w:lang w:val="ka-GE"/>
        </w:rPr>
        <w:br/>
      </w:r>
      <w:r w:rsidRPr="00747F01">
        <w:rPr>
          <w:rFonts w:ascii="Sylfaen" w:hAnsi="Sylfaen" w:cs="Sylfaen"/>
          <w:sz w:val="24"/>
          <w:szCs w:val="24"/>
          <w:lang w:val="ka-GE"/>
        </w:rPr>
        <w:br/>
        <w:t xml:space="preserve">5) მრავალშვილიანი და სოციალური დაცვის სტატუსის მქონე ოჯახებზე მოხდეს </w:t>
      </w:r>
      <w:r w:rsidRPr="00747F01">
        <w:rPr>
          <w:rFonts w:ascii="Sylfaen" w:hAnsi="Sylfaen" w:cs="Sylfaen"/>
          <w:sz w:val="24"/>
          <w:szCs w:val="24"/>
          <w:lang w:val="ka-GE"/>
        </w:rPr>
        <w:br/>
        <w:t xml:space="preserve">    შეღავათიანი სამედიცინო სერვისის მიწოდება.</w:t>
      </w:r>
      <w:r w:rsidRPr="00747F01">
        <w:rPr>
          <w:rFonts w:ascii="Sylfaen" w:hAnsi="Sylfaen" w:cs="Sylfaen"/>
          <w:sz w:val="24"/>
          <w:szCs w:val="24"/>
          <w:lang w:val="ka-GE"/>
        </w:rPr>
        <w:br/>
      </w:r>
      <w:r w:rsidRPr="00747F01">
        <w:rPr>
          <w:rFonts w:ascii="Sylfaen" w:hAnsi="Sylfaen" w:cs="Sylfaen"/>
          <w:sz w:val="24"/>
          <w:szCs w:val="24"/>
          <w:lang w:val="ka-GE"/>
        </w:rPr>
        <w:br/>
      </w:r>
      <w:r w:rsidRPr="00747F01">
        <w:rPr>
          <w:rFonts w:ascii="Sylfaen" w:hAnsi="Sylfaen" w:cs="Sylfaen"/>
          <w:sz w:val="24"/>
          <w:szCs w:val="24"/>
          <w:lang w:val="ka-GE"/>
        </w:rPr>
        <w:br/>
      </w:r>
      <w:r w:rsidRPr="00747F01">
        <w:rPr>
          <w:rFonts w:ascii="Sylfaen" w:hAnsi="Sylfaen" w:cs="Sylfaen"/>
          <w:sz w:val="40"/>
          <w:szCs w:val="40"/>
          <w:lang w:val="ka-GE"/>
        </w:rPr>
        <w:t xml:space="preserve">   სახელოვნებო, სპორტისა და ახალგაზრდობის </w:t>
      </w:r>
      <w:r w:rsidRPr="00747F01">
        <w:rPr>
          <w:rFonts w:ascii="Sylfaen" w:hAnsi="Sylfaen" w:cs="Sylfaen"/>
          <w:sz w:val="40"/>
          <w:szCs w:val="40"/>
          <w:lang w:val="ka-GE"/>
        </w:rPr>
        <w:br/>
        <w:t xml:space="preserve">                     განვითარების ცენტრი</w:t>
      </w:r>
      <w:r w:rsidRPr="00747F01">
        <w:rPr>
          <w:rFonts w:ascii="Sylfaen" w:hAnsi="Sylfaen" w:cs="Sylfaen"/>
          <w:sz w:val="40"/>
          <w:szCs w:val="40"/>
          <w:lang w:val="ka-GE"/>
        </w:rPr>
        <w:br/>
      </w:r>
      <w:r w:rsidRPr="00747F01">
        <w:rPr>
          <w:rFonts w:ascii="Sylfaen" w:hAnsi="Sylfaen"/>
          <w:sz w:val="24"/>
          <w:szCs w:val="24"/>
          <w:lang w:val="ka-GE"/>
        </w:rPr>
        <w:t>აღნიშნული მიმართულებით მნიშვნელოვანი პროგრამებია 2021 წლის ბიუჯეტში გათვალისწინებული, რასაც მრჩეველთა საბჭო მიესალმება და მხარს უჭერს მათ განხორციელებასა და განვითარებას. თუმცა პროექტზე მუშაობისა და მსჯელობისას სპორტის სფეროს განვითარებისათვის და ბიუჯეტის მიზნობრივი ხარჯვისათვის გამოიკვეთა შემდეგი რეკომენდაციები:</w:t>
      </w:r>
      <w:r w:rsidRPr="00747F01">
        <w:rPr>
          <w:rFonts w:ascii="Sylfaen" w:hAnsi="Sylfaen"/>
          <w:sz w:val="24"/>
          <w:szCs w:val="24"/>
          <w:lang w:val="ka-GE"/>
        </w:rPr>
        <w:br/>
      </w:r>
      <w:r w:rsidRPr="00747F01">
        <w:rPr>
          <w:rFonts w:ascii="Sylfaen" w:hAnsi="Sylfaen"/>
          <w:sz w:val="24"/>
          <w:szCs w:val="24"/>
          <w:lang w:val="ka-GE"/>
        </w:rPr>
        <w:br/>
        <w:t xml:space="preserve">1) გამოვლენილ იქნას წარმატებული ახალგაზრდები სპორტის სხვადასხვა </w:t>
      </w:r>
      <w:r w:rsidRPr="00747F01">
        <w:rPr>
          <w:rFonts w:ascii="Sylfaen" w:hAnsi="Sylfaen"/>
          <w:sz w:val="24"/>
          <w:szCs w:val="24"/>
          <w:lang w:val="ka-GE"/>
        </w:rPr>
        <w:br/>
        <w:t xml:space="preserve">    სახეობაში, ხელი შეეწყოთ მათ შემდგომ განვითარებასა და წინსვლაში, </w:t>
      </w:r>
      <w:r w:rsidRPr="00747F01">
        <w:rPr>
          <w:rFonts w:ascii="Sylfaen" w:hAnsi="Sylfaen"/>
          <w:sz w:val="24"/>
          <w:szCs w:val="24"/>
          <w:lang w:val="ka-GE"/>
        </w:rPr>
        <w:br/>
        <w:t xml:space="preserve">    განსაკუთრებით იმ ახლაგაზრდებს, რომლებიც წარმოადგენენ სოციალურად </w:t>
      </w:r>
      <w:r w:rsidRPr="00747F01">
        <w:rPr>
          <w:rFonts w:ascii="Sylfaen" w:hAnsi="Sylfaen"/>
          <w:sz w:val="24"/>
          <w:szCs w:val="24"/>
          <w:lang w:val="ka-GE"/>
        </w:rPr>
        <w:br/>
        <w:t xml:space="preserve">    დაუცველ და მრავალშვილიან ოჯახებს. მსგავსი ბენეფიციარებისათვის </w:t>
      </w:r>
      <w:r w:rsidRPr="00747F01">
        <w:rPr>
          <w:rFonts w:ascii="Sylfaen" w:hAnsi="Sylfaen"/>
          <w:sz w:val="24"/>
          <w:szCs w:val="24"/>
          <w:lang w:val="ka-GE"/>
        </w:rPr>
        <w:br/>
        <w:t xml:space="preserve">    შემუშავდეს სპეციალური ვაუჩერული პროგრამა და მორგებული სისტემა.</w:t>
      </w:r>
      <w:r w:rsidRPr="00747F01">
        <w:rPr>
          <w:rFonts w:ascii="Sylfaen" w:hAnsi="Sylfaen"/>
          <w:sz w:val="24"/>
          <w:szCs w:val="24"/>
          <w:lang w:val="ka-GE"/>
        </w:rPr>
        <w:br/>
      </w:r>
      <w:r w:rsidRPr="00747F01">
        <w:rPr>
          <w:rFonts w:ascii="Sylfaen" w:hAnsi="Sylfaen"/>
          <w:sz w:val="24"/>
          <w:szCs w:val="24"/>
          <w:lang w:val="ka-GE"/>
        </w:rPr>
        <w:br/>
        <w:t xml:space="preserve">2) ქალაქის მასშტაბით ეზოებში მოეწყოს ქუჩის სატრენაჟორო მოედნები შესაბამისი </w:t>
      </w:r>
      <w:r w:rsidRPr="00747F01">
        <w:rPr>
          <w:rFonts w:ascii="Sylfaen" w:hAnsi="Sylfaen"/>
          <w:sz w:val="24"/>
          <w:szCs w:val="24"/>
          <w:lang w:val="ka-GE"/>
        </w:rPr>
        <w:br/>
        <w:t xml:space="preserve">    სპორტული ინვენტარით, რათა ხელმისაწვდომი გახდეს საზოგადოების ყველა </w:t>
      </w:r>
      <w:r w:rsidRPr="00747F01">
        <w:rPr>
          <w:rFonts w:ascii="Sylfaen" w:hAnsi="Sylfaen"/>
          <w:sz w:val="24"/>
          <w:szCs w:val="24"/>
          <w:lang w:val="ka-GE"/>
        </w:rPr>
        <w:br/>
        <w:t xml:space="preserve">    თაობისა და ფენისათვის ფიზიკური აქტივობა. ყოველივე ხელს შეუწყობს </w:t>
      </w:r>
      <w:r w:rsidRPr="00747F01">
        <w:rPr>
          <w:rFonts w:ascii="Sylfaen" w:hAnsi="Sylfaen"/>
          <w:sz w:val="24"/>
          <w:szCs w:val="24"/>
          <w:lang w:val="ka-GE"/>
        </w:rPr>
        <w:lastRenderedPageBreak/>
        <w:t xml:space="preserve">ჯანსაღი </w:t>
      </w:r>
      <w:r w:rsidRPr="00747F01">
        <w:rPr>
          <w:rFonts w:ascii="Sylfaen" w:hAnsi="Sylfaen"/>
          <w:sz w:val="24"/>
          <w:szCs w:val="24"/>
          <w:lang w:val="ka-GE"/>
        </w:rPr>
        <w:br/>
        <w:t xml:space="preserve">    ცხოვრების წესის დამკვიდრებას.</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br/>
        <w:t xml:space="preserve">3)  მოხდეს  საგამოფენო სივრცის მოწყობა, რომელიც მოყვარულ და </w:t>
      </w:r>
      <w:r w:rsidRPr="00747F01">
        <w:rPr>
          <w:rFonts w:ascii="Sylfaen" w:hAnsi="Sylfaen"/>
          <w:sz w:val="24"/>
          <w:szCs w:val="24"/>
          <w:lang w:val="ka-GE"/>
        </w:rPr>
        <w:br/>
        <w:t xml:space="preserve">     პროფესიონალ მხატვრებს შესაძლებლობას მისცემს წარმოაჩინონ თავიანთი </w:t>
      </w:r>
      <w:r w:rsidRPr="00747F01">
        <w:rPr>
          <w:rFonts w:ascii="Sylfaen" w:hAnsi="Sylfaen"/>
          <w:sz w:val="24"/>
          <w:szCs w:val="24"/>
          <w:lang w:val="ka-GE"/>
        </w:rPr>
        <w:br/>
        <w:t xml:space="preserve">     შესაძლებლობები და საზოგადოებას წარუდგინონ ნამუშევრები. ყოველივე კი </w:t>
      </w:r>
      <w:r w:rsidRPr="00747F01">
        <w:rPr>
          <w:rFonts w:ascii="Sylfaen" w:hAnsi="Sylfaen"/>
          <w:sz w:val="24"/>
          <w:szCs w:val="24"/>
          <w:lang w:val="ka-GE"/>
        </w:rPr>
        <w:br/>
        <w:t xml:space="preserve">     გამოიწვევს მათ პროფესიულ ზრდას და მოტივაციის ამაღლებას.</w:t>
      </w:r>
      <w:r w:rsidRPr="00747F01">
        <w:rPr>
          <w:rFonts w:ascii="Sylfaen" w:hAnsi="Sylfaen"/>
          <w:sz w:val="24"/>
          <w:szCs w:val="24"/>
          <w:lang w:val="ka-GE"/>
        </w:rPr>
        <w:br/>
      </w:r>
      <w:r w:rsidRPr="00747F01">
        <w:rPr>
          <w:rFonts w:ascii="Sylfaen" w:hAnsi="Sylfaen"/>
          <w:sz w:val="24"/>
          <w:szCs w:val="24"/>
          <w:lang w:val="ka-GE"/>
        </w:rPr>
        <w:br/>
        <w:t xml:space="preserve">4) მოხდეს სოციალურად დაუცველი ბენეფიციარების ხელმისაწვდომობა და </w:t>
      </w:r>
      <w:r w:rsidRPr="00747F01">
        <w:rPr>
          <w:rFonts w:ascii="Sylfaen" w:hAnsi="Sylfaen"/>
          <w:sz w:val="24"/>
          <w:szCs w:val="24"/>
          <w:lang w:val="ka-GE"/>
        </w:rPr>
        <w:br/>
        <w:t xml:space="preserve">    ჩართულობა სპორტულ და კულტურულ აქტივობებში.</w:t>
      </w:r>
      <w:r w:rsidRPr="00747F01">
        <w:rPr>
          <w:rFonts w:ascii="Sylfaen" w:hAnsi="Sylfaen"/>
          <w:sz w:val="24"/>
          <w:szCs w:val="24"/>
          <w:lang w:val="ka-GE"/>
        </w:rPr>
        <w:br/>
      </w:r>
      <w:r w:rsidRPr="00747F01">
        <w:rPr>
          <w:rFonts w:ascii="Sylfaen" w:hAnsi="Sylfaen"/>
          <w:sz w:val="24"/>
          <w:szCs w:val="24"/>
          <w:lang w:val="ka-GE"/>
        </w:rPr>
        <w:br/>
        <w:t xml:space="preserve">5) შშმ პირთა საზოგადოებაში ინტეგრაციისათვის საჭიროა კულტურული </w:t>
      </w:r>
      <w:r w:rsidRPr="00747F01">
        <w:rPr>
          <w:rFonts w:ascii="Sylfaen" w:hAnsi="Sylfaen"/>
          <w:sz w:val="24"/>
          <w:szCs w:val="24"/>
          <w:lang w:val="ka-GE"/>
        </w:rPr>
        <w:br/>
        <w:t xml:space="preserve">    ღონისძიებების და შემეცნებითი აქტივობების ხელშეწყობითი პროექტების </w:t>
      </w:r>
      <w:r w:rsidRPr="00747F01">
        <w:rPr>
          <w:rFonts w:ascii="Sylfaen" w:hAnsi="Sylfaen"/>
          <w:sz w:val="24"/>
          <w:szCs w:val="24"/>
          <w:lang w:val="ka-GE"/>
        </w:rPr>
        <w:br/>
        <w:t xml:space="preserve">    დაფინანსება.</w:t>
      </w:r>
      <w:r w:rsidRPr="00747F01">
        <w:rPr>
          <w:rFonts w:ascii="Sylfaen" w:hAnsi="Sylfaen"/>
          <w:sz w:val="24"/>
          <w:szCs w:val="24"/>
          <w:lang w:val="ka-GE"/>
        </w:rPr>
        <w:br/>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xml:space="preserve">               </w:t>
      </w:r>
      <w:r w:rsidRPr="00747F01">
        <w:rPr>
          <w:rFonts w:ascii="Sylfaen" w:hAnsi="Sylfaen"/>
          <w:sz w:val="40"/>
          <w:szCs w:val="40"/>
          <w:lang w:val="ka-GE"/>
        </w:rPr>
        <w:t xml:space="preserve">  ჯანდაცვა და სოციალური საკითხები</w:t>
      </w:r>
      <w:r w:rsidRPr="00747F01">
        <w:rPr>
          <w:rFonts w:ascii="Sylfaen" w:hAnsi="Sylfaen"/>
          <w:sz w:val="40"/>
          <w:szCs w:val="40"/>
          <w:lang w:val="ka-GE"/>
        </w:rPr>
        <w:br/>
      </w:r>
      <w:r w:rsidRPr="00747F01">
        <w:rPr>
          <w:rFonts w:ascii="Sylfaen" w:hAnsi="Sylfaen"/>
          <w:sz w:val="24"/>
          <w:szCs w:val="24"/>
          <w:lang w:val="ka-GE"/>
        </w:rPr>
        <w:br/>
        <w:t>ჯანდაცვა და სოციალური საკითხები წარმოადგენს ერთ-ერთ მთავარ პრიორიტეტს 2021 წლის ბიუჯეტის პროგრამაში. მნიშვნელოვანია პროგრამები, რომელიც უნდა განხორციელდეს. მათი არსებობა სასიცოცხლოდ მნიშვნელოვანია სოციალური პროგრამით მოსარგებლე მოსახლეობისათვის. მრჩეველთა საბჭოს მიგვაჩნია, რომ ამ მიმართულებით პროგრამული ბიუჯეტი სწორად უნდა იყოს განაწილებული.</w:t>
      </w:r>
      <w:r w:rsidRPr="00747F01">
        <w:rPr>
          <w:rFonts w:ascii="Sylfaen" w:hAnsi="Sylfaen"/>
          <w:sz w:val="24"/>
          <w:szCs w:val="24"/>
          <w:lang w:val="ka-GE"/>
        </w:rPr>
        <w:br/>
        <w:t>მომზადდა შემდეგი სახის რეკომენდაციები სოციალური მიმართულებით:</w:t>
      </w:r>
      <w:r w:rsidRPr="00747F01">
        <w:rPr>
          <w:rFonts w:ascii="Sylfaen" w:hAnsi="Sylfaen"/>
          <w:sz w:val="24"/>
          <w:szCs w:val="24"/>
          <w:lang w:val="ka-GE"/>
        </w:rPr>
        <w:br/>
      </w:r>
      <w:r w:rsidRPr="00747F01">
        <w:rPr>
          <w:rFonts w:ascii="Sylfaen" w:hAnsi="Sylfaen"/>
          <w:sz w:val="24"/>
          <w:szCs w:val="24"/>
          <w:lang w:val="ka-GE"/>
        </w:rPr>
        <w:br/>
      </w:r>
      <w:r w:rsidRPr="00747F01">
        <w:rPr>
          <w:rFonts w:ascii="Sylfaen" w:hAnsi="Sylfaen"/>
          <w:sz w:val="32"/>
          <w:szCs w:val="32"/>
          <w:lang w:val="ka-GE"/>
        </w:rPr>
        <w:t>სერვისები შშმ პირთათვის</w:t>
      </w:r>
      <w:r w:rsidRPr="00747F01">
        <w:rPr>
          <w:rFonts w:ascii="Sylfaen" w:hAnsi="Sylfaen"/>
          <w:sz w:val="32"/>
          <w:szCs w:val="32"/>
          <w:lang w:val="ka-GE"/>
        </w:rPr>
        <w:br/>
      </w:r>
      <w:r w:rsidRPr="00747F01">
        <w:rPr>
          <w:rFonts w:ascii="Sylfaen" w:hAnsi="Sylfaen"/>
          <w:sz w:val="24"/>
          <w:szCs w:val="24"/>
          <w:lang w:val="ka-GE"/>
        </w:rPr>
        <w:lastRenderedPageBreak/>
        <w:br/>
        <w:t xml:space="preserve">1) მოხდეს შშმ პირთა ცენტრის რეაბილიტაცია და ბენეფიციართა მიმართვის </w:t>
      </w:r>
      <w:r w:rsidRPr="00747F01">
        <w:rPr>
          <w:rFonts w:ascii="Sylfaen" w:hAnsi="Sylfaen"/>
          <w:sz w:val="24"/>
          <w:szCs w:val="24"/>
          <w:lang w:val="ka-GE"/>
        </w:rPr>
        <w:br/>
        <w:t xml:space="preserve">    აღრიცხვიანობა. მათთვის ადაპტირებული გარემოს შექმნა ხელს შეუწყობს </w:t>
      </w:r>
      <w:r w:rsidRPr="00747F01">
        <w:rPr>
          <w:rFonts w:ascii="Sylfaen" w:hAnsi="Sylfaen"/>
          <w:sz w:val="24"/>
          <w:szCs w:val="24"/>
          <w:lang w:val="ka-GE"/>
        </w:rPr>
        <w:br/>
        <w:t xml:space="preserve">    ბენეფიციართა გაუმჯობესებულ მკურნალობას. </w:t>
      </w:r>
      <w:r w:rsidRPr="00747F01">
        <w:rPr>
          <w:rFonts w:ascii="Sylfaen" w:hAnsi="Sylfaen"/>
          <w:sz w:val="24"/>
          <w:szCs w:val="24"/>
          <w:lang w:val="ka-GE"/>
        </w:rPr>
        <w:br/>
        <w:t xml:space="preserve">2) ასევე გადაიხედოს მათი შეღავათები, ვაუჩერიზაცია მედიკამენტებზე და </w:t>
      </w:r>
      <w:r w:rsidRPr="00747F01">
        <w:rPr>
          <w:rFonts w:ascii="Sylfaen" w:hAnsi="Sylfaen"/>
          <w:sz w:val="24"/>
          <w:szCs w:val="24"/>
          <w:lang w:val="ka-GE"/>
        </w:rPr>
        <w:br/>
        <w:t xml:space="preserve">    ტრანსპორტზე.</w:t>
      </w:r>
      <w:r w:rsidRPr="00747F01">
        <w:rPr>
          <w:rFonts w:ascii="Sylfaen" w:hAnsi="Sylfaen"/>
          <w:sz w:val="24"/>
          <w:szCs w:val="24"/>
          <w:lang w:val="ka-GE"/>
        </w:rPr>
        <w:br/>
        <w:t xml:space="preserve">3) შესწავლილ იქნეს მულტიდისციპლინური ჯგუფები (ფსიქოლოგი, ფსიქიატრი, </w:t>
      </w:r>
      <w:r w:rsidRPr="00747F01">
        <w:rPr>
          <w:rFonts w:ascii="Sylfaen" w:hAnsi="Sylfaen"/>
          <w:sz w:val="24"/>
          <w:szCs w:val="24"/>
          <w:lang w:val="ka-GE"/>
        </w:rPr>
        <w:br/>
        <w:t xml:space="preserve">    ნევროლოგი, ლოგოპედი, სპეციალური პედაგოგი, ქცევითი თერაპევტი.)</w:t>
      </w:r>
      <w:r w:rsidRPr="00747F01">
        <w:rPr>
          <w:rFonts w:ascii="Sylfaen" w:hAnsi="Sylfaen"/>
          <w:sz w:val="24"/>
          <w:szCs w:val="24"/>
          <w:lang w:val="ka-GE"/>
        </w:rPr>
        <w:br/>
        <w:t xml:space="preserve">4) ასევე მნიშვნელოვანია 18 წელს ზევით შშმ პირებისათვის მოხდეს დახმარების </w:t>
      </w:r>
      <w:r w:rsidRPr="00747F01">
        <w:rPr>
          <w:rFonts w:ascii="Sylfaen" w:hAnsi="Sylfaen"/>
          <w:sz w:val="24"/>
          <w:szCs w:val="24"/>
          <w:lang w:val="ka-GE"/>
        </w:rPr>
        <w:br/>
        <w:t xml:space="preserve">    სპექტრის გაფართოება.</w:t>
      </w:r>
      <w:r w:rsidRPr="00747F01">
        <w:rPr>
          <w:rFonts w:ascii="Sylfaen" w:hAnsi="Sylfaen"/>
          <w:sz w:val="24"/>
          <w:szCs w:val="24"/>
          <w:lang w:val="ka-GE"/>
        </w:rPr>
        <w:br/>
        <w:t xml:space="preserve">5) მინიმუმ წელიწადში 1-ჯერ მოხდეს შშმ პირთათვის ისეთი პროცედურების </w:t>
      </w:r>
      <w:r w:rsidRPr="00747F01">
        <w:rPr>
          <w:rFonts w:ascii="Sylfaen" w:hAnsi="Sylfaen"/>
          <w:sz w:val="24"/>
          <w:szCs w:val="24"/>
          <w:lang w:val="ka-GE"/>
        </w:rPr>
        <w:br/>
        <w:t xml:space="preserve">    დაფინანსება, როგორიცაა: სტომატოლოგიური მანიპულაციები, </w:t>
      </w:r>
      <w:r w:rsidRPr="00747F01">
        <w:rPr>
          <w:rFonts w:ascii="Sylfaen" w:hAnsi="Sylfaen"/>
          <w:sz w:val="24"/>
          <w:szCs w:val="24"/>
          <w:lang w:val="ka-GE"/>
        </w:rPr>
        <w:br/>
        <w:t xml:space="preserve">    ენცეფალოგრამა, კტ, ემრტ, ექოსკოპია.</w:t>
      </w:r>
      <w:r w:rsidRPr="00747F01">
        <w:rPr>
          <w:rFonts w:ascii="Sylfaen" w:hAnsi="Sylfaen"/>
          <w:sz w:val="24"/>
          <w:szCs w:val="24"/>
          <w:lang w:val="ka-GE"/>
        </w:rPr>
        <w:br/>
        <w:t xml:space="preserve">6) გადაიხედოს 18 წელს ზევით ცერებრალური დამბლის მქონე ბენეფიციართა </w:t>
      </w:r>
      <w:r w:rsidRPr="00747F01">
        <w:rPr>
          <w:rFonts w:ascii="Sylfaen" w:hAnsi="Sylfaen"/>
          <w:sz w:val="24"/>
          <w:szCs w:val="24"/>
          <w:lang w:val="ka-GE"/>
        </w:rPr>
        <w:br/>
        <w:t xml:space="preserve">    დახმარების პროგრამა.</w:t>
      </w:r>
      <w:r w:rsidRPr="00747F01">
        <w:rPr>
          <w:rFonts w:ascii="Sylfaen" w:hAnsi="Sylfaen"/>
          <w:sz w:val="24"/>
          <w:szCs w:val="24"/>
          <w:lang w:val="ka-GE"/>
        </w:rPr>
        <w:br/>
        <w:t xml:space="preserve">7) დიალეზით მასარგებლე ბენეფიციარების ტრანსპორტის დახმარება არის თვეში </w:t>
      </w:r>
      <w:r w:rsidRPr="00747F01">
        <w:rPr>
          <w:rFonts w:ascii="Sylfaen" w:hAnsi="Sylfaen"/>
          <w:sz w:val="24"/>
          <w:szCs w:val="24"/>
          <w:lang w:val="ka-GE"/>
        </w:rPr>
        <w:br/>
        <w:t xml:space="preserve">    60 ლარი. თუმცა არსებული მდგომარეობიდან გამომდინარე არ არის ეს თანხა </w:t>
      </w:r>
      <w:r w:rsidRPr="00747F01">
        <w:rPr>
          <w:rFonts w:ascii="Sylfaen" w:hAnsi="Sylfaen"/>
          <w:sz w:val="24"/>
          <w:szCs w:val="24"/>
          <w:lang w:val="ka-GE"/>
        </w:rPr>
        <w:br/>
        <w:t xml:space="preserve">    საკმარისი. თვეში დაახლოებით 13 ვიზიტი უწევს პაციენტს და ტრანსპორტის </w:t>
      </w:r>
      <w:r w:rsidRPr="00747F01">
        <w:rPr>
          <w:rFonts w:ascii="Sylfaen" w:hAnsi="Sylfaen"/>
          <w:sz w:val="24"/>
          <w:szCs w:val="24"/>
          <w:lang w:val="ka-GE"/>
        </w:rPr>
        <w:br/>
        <w:t xml:space="preserve">    ხარჯი ერთ ვიზიტზე შეადგენს მინიმუმ 6 ლარს. მოგმართავთ რეკომენდაციით, </w:t>
      </w:r>
      <w:r w:rsidRPr="00747F01">
        <w:rPr>
          <w:rFonts w:ascii="Sylfaen" w:hAnsi="Sylfaen"/>
          <w:sz w:val="24"/>
          <w:szCs w:val="24"/>
          <w:lang w:val="ka-GE"/>
        </w:rPr>
        <w:br/>
        <w:t xml:space="preserve">    რომ გადაიხედოს შესაბამისი საკითხი აღნიშნული ბენეფიციარებისათვის და </w:t>
      </w:r>
      <w:r w:rsidRPr="00747F01">
        <w:rPr>
          <w:rFonts w:ascii="Sylfaen" w:hAnsi="Sylfaen"/>
          <w:sz w:val="24"/>
          <w:szCs w:val="24"/>
          <w:lang w:val="ka-GE"/>
        </w:rPr>
        <w:br/>
        <w:t xml:space="preserve">    დახმარების ოდენობამ შეადგინოს 80 ლარი.</w:t>
      </w:r>
      <w:r w:rsidRPr="00747F01">
        <w:rPr>
          <w:rFonts w:ascii="Sylfaen" w:hAnsi="Sylfaen"/>
          <w:sz w:val="24"/>
          <w:szCs w:val="24"/>
          <w:lang w:val="ka-GE"/>
        </w:rPr>
        <w:br/>
      </w:r>
      <w:r w:rsidRPr="00747F01">
        <w:rPr>
          <w:rFonts w:ascii="Sylfaen" w:hAnsi="Sylfaen"/>
          <w:sz w:val="24"/>
          <w:szCs w:val="24"/>
          <w:lang w:val="ka-GE"/>
        </w:rPr>
        <w:br/>
        <w:t xml:space="preserve">სამოქალაქო მრჩეველთა საბჭო მიესალმება ყველა მიმდინარე და დაგეგმილ პროექტს, რომელიც ხორციელდება აუტიზმის და დაუნის სინდრომის მქონე ბავშვთა რეაბილიტაციისათვის. საჭიროდ ვთვლით მოხდეს აღნიშნული ბენეფიციარების რაოდენობის კვლევა და ერთიანი ბაზის შექმნა. ასევე აქტიურად ვადევნებთ თვალს მოქალაქეთა მედიკამენტებით დახმარების პროგრამას, რომელიც სასიცოცხლოდ მნიშვნელოვანია აღნიშნული პროგრამით </w:t>
      </w:r>
      <w:r w:rsidRPr="00747F01">
        <w:rPr>
          <w:rFonts w:ascii="Sylfaen" w:hAnsi="Sylfaen"/>
          <w:sz w:val="24"/>
          <w:szCs w:val="24"/>
          <w:lang w:val="ka-GE"/>
        </w:rPr>
        <w:lastRenderedPageBreak/>
        <w:t xml:space="preserve">მოსარგებლეთათვის. </w:t>
      </w:r>
      <w:r w:rsidRPr="00747F01">
        <w:rPr>
          <w:rFonts w:ascii="Sylfaen" w:hAnsi="Sylfaen"/>
          <w:sz w:val="24"/>
          <w:szCs w:val="24"/>
          <w:lang w:val="ka-GE"/>
        </w:rPr>
        <w:br/>
      </w:r>
      <w:r w:rsidRPr="00747F01">
        <w:rPr>
          <w:rFonts w:ascii="Sylfaen" w:hAnsi="Sylfaen"/>
          <w:sz w:val="32"/>
          <w:szCs w:val="32"/>
          <w:lang w:val="ka-GE"/>
        </w:rPr>
        <w:br/>
        <w:t>რუსთავის მოხუცებულთა სახლი</w:t>
      </w:r>
      <w:r w:rsidRPr="00747F01">
        <w:rPr>
          <w:rFonts w:ascii="Sylfaen" w:hAnsi="Sylfaen"/>
          <w:sz w:val="28"/>
          <w:szCs w:val="28"/>
          <w:lang w:val="ka-GE"/>
        </w:rPr>
        <w:br/>
      </w:r>
      <w:r w:rsidRPr="00747F01">
        <w:rPr>
          <w:rFonts w:ascii="Sylfaen" w:hAnsi="Sylfaen"/>
          <w:sz w:val="24"/>
          <w:szCs w:val="24"/>
          <w:lang w:val="ka-GE"/>
        </w:rPr>
        <w:t xml:space="preserve">1) მრჩეველთა საბჭოს მნიშვნელოვნად მიგვაჩნია ინფორმაცია ბენეფიციართა ბაზის </w:t>
      </w:r>
      <w:r w:rsidRPr="00747F01">
        <w:rPr>
          <w:rFonts w:ascii="Sylfaen" w:hAnsi="Sylfaen"/>
          <w:sz w:val="24"/>
          <w:szCs w:val="24"/>
          <w:lang w:val="ka-GE"/>
        </w:rPr>
        <w:br/>
        <w:t xml:space="preserve">    შესახებ. ბოლო 3-4 წლის განმავლობაში ბენეფიციართა მიმართვიანობისა და </w:t>
      </w:r>
      <w:r w:rsidRPr="00747F01">
        <w:rPr>
          <w:rFonts w:ascii="Sylfaen" w:hAnsi="Sylfaen"/>
          <w:sz w:val="24"/>
          <w:szCs w:val="24"/>
          <w:lang w:val="ka-GE"/>
        </w:rPr>
        <w:br/>
        <w:t xml:space="preserve">    მიღების სტატისტიკა.</w:t>
      </w:r>
      <w:r w:rsidRPr="00747F01">
        <w:rPr>
          <w:rFonts w:ascii="Sylfaen" w:hAnsi="Sylfaen"/>
          <w:sz w:val="24"/>
          <w:szCs w:val="24"/>
          <w:lang w:val="ka-GE"/>
        </w:rPr>
        <w:br/>
        <w:t xml:space="preserve">2) რა სახის სამედიცინო ან პროფილაქტიკური მომსახურება უტარდებათ ბიუჯეტით </w:t>
      </w:r>
      <w:r w:rsidRPr="00747F01">
        <w:rPr>
          <w:rFonts w:ascii="Sylfaen" w:hAnsi="Sylfaen"/>
          <w:sz w:val="24"/>
          <w:szCs w:val="24"/>
          <w:lang w:val="ka-GE"/>
        </w:rPr>
        <w:br/>
        <w:t xml:space="preserve">    გათვალისწინებული თანხების ფარგლებში.</w:t>
      </w:r>
      <w:r w:rsidRPr="00747F01">
        <w:rPr>
          <w:rFonts w:ascii="Sylfaen" w:hAnsi="Sylfaen"/>
          <w:sz w:val="24"/>
          <w:szCs w:val="24"/>
          <w:lang w:val="ka-GE"/>
        </w:rPr>
        <w:br/>
        <w:t xml:space="preserve">3) მთელი რიგი საჭირო ინფორმაციის არ ქონის გამო მოგმართავთ </w:t>
      </w:r>
      <w:r w:rsidRPr="00747F01">
        <w:rPr>
          <w:rFonts w:ascii="Sylfaen" w:hAnsi="Sylfaen"/>
          <w:sz w:val="24"/>
          <w:szCs w:val="24"/>
          <w:lang w:val="ka-GE"/>
        </w:rPr>
        <w:br/>
        <w:t xml:space="preserve">    რეკომენდაციით დაზუსტდეს შემდეგი საკითხები, რათა ბიუჯეტის განხილვისას </w:t>
      </w:r>
      <w:r w:rsidRPr="00747F01">
        <w:rPr>
          <w:rFonts w:ascii="Sylfaen" w:hAnsi="Sylfaen"/>
          <w:sz w:val="24"/>
          <w:szCs w:val="24"/>
          <w:lang w:val="ka-GE"/>
        </w:rPr>
        <w:br/>
        <w:t xml:space="preserve">    შევძლოთ სწორი ანალიზის გაკეთება და საჭირო რეკომენდაციების მომზადება.</w:t>
      </w:r>
      <w:r w:rsidRPr="00747F01">
        <w:rPr>
          <w:rFonts w:ascii="Sylfaen" w:hAnsi="Sylfaen"/>
          <w:sz w:val="24"/>
          <w:szCs w:val="24"/>
          <w:lang w:val="ka-GE"/>
        </w:rPr>
        <w:br/>
      </w:r>
      <w:r w:rsidRPr="00747F01">
        <w:rPr>
          <w:rFonts w:ascii="Sylfaen" w:hAnsi="Sylfaen"/>
          <w:sz w:val="24"/>
          <w:szCs w:val="24"/>
          <w:lang w:val="ka-GE"/>
        </w:rPr>
        <w:br/>
        <w:t xml:space="preserve">ა) დაზუსტდეს რუსთავის მოხუცებულთა სახლში მცხოვრები ბენეფიციალების </w:t>
      </w:r>
      <w:r w:rsidRPr="00747F01">
        <w:rPr>
          <w:rFonts w:ascii="Sylfaen" w:hAnsi="Sylfaen"/>
          <w:sz w:val="24"/>
          <w:szCs w:val="24"/>
          <w:lang w:val="ka-GE"/>
        </w:rPr>
        <w:br/>
        <w:t xml:space="preserve">    რაოდენობა და რა თანხაა გამოყოფილი თითოეულ ბენეფიციარზე?</w:t>
      </w:r>
      <w:r w:rsidRPr="00747F01">
        <w:rPr>
          <w:rFonts w:ascii="Sylfaen" w:hAnsi="Sylfaen"/>
          <w:sz w:val="24"/>
          <w:szCs w:val="24"/>
          <w:lang w:val="ka-GE"/>
        </w:rPr>
        <w:br/>
        <w:t>ბ) რა ჯდება კვების მენიუ და რა პროდუქტები შედის მენიუში?</w:t>
      </w:r>
      <w:r w:rsidRPr="00747F01">
        <w:rPr>
          <w:rFonts w:ascii="Sylfaen" w:hAnsi="Sylfaen"/>
          <w:sz w:val="24"/>
          <w:szCs w:val="24"/>
          <w:lang w:val="ka-GE"/>
        </w:rPr>
        <w:br/>
        <w:t>გ) რაში იხარჯება ბიუჯეტიდან გამოყოფილი თანხები?</w:t>
      </w:r>
      <w:r w:rsidRPr="00747F01">
        <w:rPr>
          <w:rFonts w:ascii="Sylfaen" w:hAnsi="Sylfaen"/>
          <w:sz w:val="24"/>
          <w:szCs w:val="24"/>
          <w:lang w:val="ka-GE"/>
        </w:rPr>
        <w:br/>
        <w:t xml:space="preserve">დ) რა იგულისხმება ,,სხვა’’ ხარჯებში და არის თუ არა შესაძლებელი ამ ხარჯების </w:t>
      </w:r>
      <w:r w:rsidRPr="00747F01">
        <w:rPr>
          <w:rFonts w:ascii="Sylfaen" w:hAnsi="Sylfaen"/>
          <w:sz w:val="24"/>
          <w:szCs w:val="24"/>
          <w:lang w:val="ka-GE"/>
        </w:rPr>
        <w:br/>
        <w:t xml:space="preserve">     ოპტიმიზაცია.</w:t>
      </w:r>
      <w:r w:rsidRPr="00747F01">
        <w:rPr>
          <w:rFonts w:ascii="Sylfaen" w:hAnsi="Sylfaen"/>
          <w:sz w:val="24"/>
          <w:szCs w:val="24"/>
          <w:lang w:val="ka-GE"/>
        </w:rPr>
        <w:br/>
        <w:t xml:space="preserve">ე) მოხუცებულთა სახლის საკუთრებაში არსებული პურის საცხობი - როგორც </w:t>
      </w:r>
      <w:r w:rsidRPr="00747F01">
        <w:rPr>
          <w:rFonts w:ascii="Sylfaen" w:hAnsi="Sylfaen"/>
          <w:sz w:val="24"/>
          <w:szCs w:val="24"/>
          <w:lang w:val="ka-GE"/>
        </w:rPr>
        <w:br/>
        <w:t xml:space="preserve">    სოციალური საწარმო თუ შემოსავლის წყარო?</w:t>
      </w:r>
      <w:r w:rsidRPr="00747F01">
        <w:rPr>
          <w:rFonts w:ascii="Sylfaen" w:hAnsi="Sylfaen"/>
          <w:sz w:val="24"/>
          <w:szCs w:val="24"/>
          <w:lang w:val="ka-GE"/>
        </w:rPr>
        <w:br/>
      </w:r>
    </w:p>
    <w:p w:rsidR="00AE67C3" w:rsidRPr="00747F01" w:rsidRDefault="007045B8" w:rsidP="00747F01">
      <w:pPr>
        <w:spacing w:line="360" w:lineRule="auto"/>
        <w:rPr>
          <w:rFonts w:ascii="Sylfaen" w:hAnsi="Sylfaen"/>
          <w:sz w:val="28"/>
          <w:szCs w:val="24"/>
          <w:lang w:val="ka-GE"/>
        </w:rPr>
      </w:pPr>
      <w:r w:rsidRPr="00747F01">
        <w:rPr>
          <w:rFonts w:ascii="Sylfaen" w:hAnsi="Sylfaen"/>
          <w:sz w:val="32"/>
          <w:szCs w:val="32"/>
          <w:lang w:val="ka-GE"/>
        </w:rPr>
        <w:t>ნარჩენების მართვა</w:t>
      </w:r>
      <w:r w:rsidRPr="00747F01">
        <w:rPr>
          <w:rFonts w:ascii="Sylfaen" w:hAnsi="Sylfaen"/>
          <w:sz w:val="24"/>
          <w:szCs w:val="24"/>
          <w:lang w:val="ka-GE"/>
        </w:rPr>
        <w:br/>
        <w:t xml:space="preserve">1) მოხდეს ნარჩენების ეფექტური მართვა, მოწესრიგდეს გარე ბუნკერების </w:t>
      </w:r>
      <w:r w:rsidRPr="00747F01">
        <w:rPr>
          <w:rFonts w:ascii="Sylfaen" w:hAnsi="Sylfaen"/>
          <w:sz w:val="24"/>
          <w:szCs w:val="24"/>
          <w:lang w:val="ka-GE"/>
        </w:rPr>
        <w:br/>
        <w:t xml:space="preserve">    სანიტარული დამუშავება და ნაგვის სეპარაციაზე ორიენტირება.</w:t>
      </w:r>
      <w:r w:rsidRPr="00747F01">
        <w:rPr>
          <w:rFonts w:ascii="Sylfaen" w:hAnsi="Sylfaen"/>
          <w:sz w:val="24"/>
          <w:szCs w:val="24"/>
          <w:lang w:val="ka-GE"/>
        </w:rPr>
        <w:br/>
      </w:r>
      <w:r w:rsidRPr="00747F01">
        <w:rPr>
          <w:rFonts w:ascii="Sylfaen" w:hAnsi="Sylfaen"/>
          <w:sz w:val="24"/>
          <w:szCs w:val="24"/>
          <w:lang w:val="ka-GE"/>
        </w:rPr>
        <w:lastRenderedPageBreak/>
        <w:t xml:space="preserve">2) მოხდეს ნაგავსაყრელების ქალაქგარეთ გატანა და შესაბამისი იზოლაცია, რათა </w:t>
      </w:r>
      <w:r w:rsidRPr="00747F01">
        <w:rPr>
          <w:rFonts w:ascii="Sylfaen" w:hAnsi="Sylfaen"/>
          <w:sz w:val="24"/>
          <w:szCs w:val="24"/>
          <w:lang w:val="ka-GE"/>
        </w:rPr>
        <w:br/>
        <w:t xml:space="preserve">    არ გამოიწვიოს როგორც ადამიანის ჯანმრთელობის დაზიანება ასევე ჰაერის </w:t>
      </w:r>
      <w:r w:rsidRPr="00747F01">
        <w:rPr>
          <w:rFonts w:ascii="Sylfaen" w:hAnsi="Sylfaen"/>
          <w:sz w:val="24"/>
          <w:szCs w:val="24"/>
          <w:lang w:val="ka-GE"/>
        </w:rPr>
        <w:br/>
        <w:t xml:space="preserve">    დაბინძურება და ტოქსიკური ნარჩენების გავრცელება.</w:t>
      </w:r>
      <w:r w:rsidRPr="00747F01">
        <w:rPr>
          <w:rFonts w:ascii="Sylfaen" w:hAnsi="Sylfaen"/>
          <w:sz w:val="24"/>
          <w:szCs w:val="24"/>
          <w:lang w:val="ka-GE"/>
        </w:rPr>
        <w:br/>
      </w:r>
      <w:r w:rsidRPr="00747F01">
        <w:rPr>
          <w:rFonts w:ascii="Sylfaen" w:hAnsi="Sylfaen"/>
          <w:sz w:val="24"/>
          <w:szCs w:val="24"/>
          <w:lang w:val="ka-GE"/>
        </w:rPr>
        <w:br/>
      </w:r>
      <w:r w:rsidRPr="00747F01">
        <w:rPr>
          <w:rFonts w:ascii="Sylfaen" w:hAnsi="Sylfaen"/>
          <w:sz w:val="24"/>
          <w:szCs w:val="24"/>
          <w:lang w:val="ka-GE"/>
        </w:rPr>
        <w:br/>
      </w:r>
      <w:r w:rsidRPr="00747F01">
        <w:rPr>
          <w:rFonts w:ascii="Sylfaen" w:hAnsi="Sylfaen"/>
          <w:sz w:val="40"/>
          <w:szCs w:val="40"/>
          <w:lang w:val="ka-GE"/>
        </w:rPr>
        <w:t>„რუსთავის ისტორიული მუზეუმი“</w:t>
      </w:r>
      <w:r w:rsidRPr="00747F01">
        <w:rPr>
          <w:rFonts w:ascii="Sylfaen" w:hAnsi="Sylfaen"/>
          <w:sz w:val="28"/>
          <w:szCs w:val="24"/>
          <w:lang w:val="ka-GE"/>
        </w:rPr>
        <w:t xml:space="preserve"> </w:t>
      </w:r>
      <w:r w:rsidRPr="00747F01">
        <w:rPr>
          <w:rFonts w:ascii="Sylfaen" w:hAnsi="Sylfaen"/>
          <w:sz w:val="28"/>
          <w:szCs w:val="24"/>
          <w:lang w:val="ka-GE"/>
        </w:rPr>
        <w:br/>
      </w:r>
      <w:r w:rsidRPr="00747F01">
        <w:rPr>
          <w:rFonts w:ascii="Sylfaen" w:hAnsi="Sylfaen"/>
          <w:sz w:val="28"/>
          <w:szCs w:val="28"/>
          <w:lang w:val="ka-GE"/>
        </w:rPr>
        <w:t>კვლევა და დასკვნითი რეკომენდაციები</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მოგახსენებთ და აღსანიშნავია, რომ სრულფასოვანი რეკომენდაციების გასაცემად, რომელიც შედეგზე შეიძლება იყოს ორიენტირებული, მნიშვნელოვანია მუზეუმს ვინობდეთ ბევრად უფრო სიღრმისეულად</w:t>
      </w:r>
      <w:r w:rsidR="00747F01">
        <w:rPr>
          <w:rFonts w:ascii="Sylfaen" w:hAnsi="Sylfaen"/>
          <w:sz w:val="24"/>
          <w:szCs w:val="24"/>
          <w:lang w:val="ka-GE"/>
        </w:rPr>
        <w:t xml:space="preserve"> (ყველა დასაქმებული პირის ყოველთვიურ და წლების მანძილზე განხორიცლებული საქმიანობების ანგარიშებს). </w:t>
      </w:r>
      <w:r w:rsidRPr="00747F01">
        <w:rPr>
          <w:rFonts w:ascii="Sylfaen" w:hAnsi="Sylfaen"/>
          <w:sz w:val="24"/>
          <w:szCs w:val="24"/>
          <w:lang w:val="ka-GE"/>
        </w:rPr>
        <w:br/>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xml:space="preserve">1. 2021 წლისთვის განსაზღვრული ბიუჯეტი (შემოსულობები, გადასახდელები); </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xml:space="preserve">2. მუზეუმის ქვეპროგრამის (ძალიან მოკლე) აღწერა, მიზანი, მოსალოდნელი </w:t>
      </w:r>
      <w:r w:rsidRPr="00747F01">
        <w:rPr>
          <w:rFonts w:ascii="Sylfaen" w:hAnsi="Sylfaen"/>
          <w:sz w:val="24"/>
          <w:szCs w:val="24"/>
          <w:lang w:val="ka-GE"/>
        </w:rPr>
        <w:br/>
        <w:t>შედეგი და შეფასების ინდიკატორი.</w:t>
      </w:r>
    </w:p>
    <w:p w:rsidR="00AE67C3" w:rsidRPr="00747F01" w:rsidRDefault="007045B8" w:rsidP="00747F01">
      <w:pPr>
        <w:spacing w:line="360" w:lineRule="auto"/>
        <w:rPr>
          <w:rFonts w:ascii="Sylfaen" w:hAnsi="Sylfaen"/>
          <w:sz w:val="24"/>
          <w:szCs w:val="24"/>
          <w:lang w:val="ka-GE"/>
        </w:rPr>
      </w:pPr>
      <w:r w:rsidRPr="00747F01">
        <w:rPr>
          <w:rFonts w:ascii="Sylfaen" w:hAnsi="Sylfaen"/>
          <w:sz w:val="32"/>
          <w:szCs w:val="24"/>
          <w:lang w:val="ka-GE"/>
        </w:rPr>
        <w:t xml:space="preserve">! </w:t>
      </w:r>
      <w:r w:rsidRPr="00747F01">
        <w:rPr>
          <w:rFonts w:ascii="Sylfaen" w:hAnsi="Sylfaen"/>
          <w:sz w:val="24"/>
          <w:szCs w:val="24"/>
          <w:lang w:val="ka-GE"/>
        </w:rPr>
        <w:t xml:space="preserve">ვფიქრობთ, რომ მუზეუმში გადასახედია შრომის ანაზღაურების სიმცირე. </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xml:space="preserve">რეკომენდაცია I: ზემოთ აღნიშნული პრობლემა შესაძლოა მოგვარდეს შემდეგნაირად: გადაიხედოს დასაქმებულთა რაოდენობა. შრომის დატვირთვის რელევანტურობა შეფასდეს და შემცირდეს საშტატო ერთეულები, ხოლო მოვალეობები გადანაწილდეს თანამშრომლებზე. </w:t>
      </w:r>
      <w:r w:rsidRPr="00747F01">
        <w:rPr>
          <w:rFonts w:ascii="Sylfaen" w:hAnsi="Sylfaen"/>
          <w:sz w:val="24"/>
          <w:szCs w:val="24"/>
          <w:lang w:val="ka-GE"/>
        </w:rPr>
        <w:br/>
      </w:r>
      <w:r w:rsidRPr="00747F01">
        <w:rPr>
          <w:rFonts w:ascii="Sylfaen" w:hAnsi="Sylfaen"/>
          <w:sz w:val="24"/>
          <w:szCs w:val="24"/>
          <w:lang w:val="ka-GE"/>
        </w:rPr>
        <w:br/>
        <w:t xml:space="preserve">ძიების შედეგად მუნიციპალიტეტის საიტზე 2 სხვადასხვა ბმულზე საჯაროდ განთავსებული ინფორმაციის მიხედვით შეგვიძლია მივაკვლიოთ მუზეუმის დაარსებისა და რეორგანიზაციის ისტორიას სადაც ერთ შემთხვევაში წერია, რომ </w:t>
      </w:r>
      <w:r w:rsidRPr="00747F01">
        <w:rPr>
          <w:rFonts w:ascii="Sylfaen" w:hAnsi="Sylfaen"/>
          <w:sz w:val="24"/>
          <w:szCs w:val="24"/>
          <w:lang w:val="ka-GE"/>
        </w:rPr>
        <w:lastRenderedPageBreak/>
        <w:t xml:space="preserve">ფონდში დაცული მასალის რაოდენობა არის 23 623, ხოლო მეორე ბმულზე 30 000-მდე ექსპონატი. რაც შეეხება ჩვენს განხილვის დოკუმენტს, - აქ აღნიშნული რაოდენობა ისევ იზრდება 35 000 ექსპონატამდე. </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რეკომენდაცია I I : მნიშვნელოვანია საჯარო ინფორმაცია, რომელიც ერთი და იგივე ორგანიზაციის მიერ არის  გავრცელებული, იყოს შეთანხმებული და დაზუსტებული.</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რეკომენდაცია III: რაც შეეხება მუზეუმის ქვეპროგრამებს, რომელთაც თურმე ეფუძნება მუზეუმის საქმიანობა. იმ დროს როდესაც არსებობს ქვეპროგრამა 1. ფონდებისა და სამეცნიერო-საგანმანათლებლო საქმეების მართვის პროგრამა, ვფიქრობ გაუგებარია საერთოდ რატომ არსებობს ქვეპროგრამა 4. არქივისა და ბიბლიოთეკის მართვის პროგრამა. ვფიქრობ, ძალიან წარმატებულად არის შესაძლებელი ამ ორი ქვეპროგრამის შერწყმა და კადრების შემცირება.</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რეკომენდაცია IV: ქვეპროგრამის მიზანში ვკითხულობთ, რომ მუზეუმის ერთ-ერთ მიზანს წარმოადგენს „ქალაქისა და საქართველოს ისტორიით, ზოგადი ცოდნით განათლებული მოსწავლე ახალგაზრდობა“ - აღნიშნული თემატიკა კი პირდაპირ იკვეთება ზოგადსაგანმანათლებლო დაწესებულებების ფუნქცია-მოვალეობებთან და საერთოდ გაუგებარია ამ მიზნის არსებობა სამუზეუმო სფეროში.</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რეკომენდაცია V: თუ გაგვაჩნია პროდუქტად კარგი შედეგი, ეს უნდა იყოს ყველასთვის, მარტივად ხელმისაწვდომი!</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xml:space="preserve">- მუზეუმის მიზნებიდან მნიშვნელოვანი ხაზგასმა შეინიშნება დაწესებულების სამეცნიერო-საგანმანათლებლო მიმართულების მნიშვნელოვნებასთან დაკავშირებით: „გამოცემული სამეცნიერო და სამეცნიერო-საგანმანათლებლო ლიტერატურა“, რაც ნამდვილად უნდა იყოს მნიშვნელოვანი სამუზეუმო ცხოვრებაში, თუმცა საჯარო ინფორმაციის ეს პუნქტი გადასამოწმებლად საკმაოდ რთული აღმოჩნდა და ერთადერთ გამოცემას რასაც მივაკვლიეთ არის „მუზეუმის </w:t>
      </w:r>
      <w:r w:rsidRPr="00747F01">
        <w:rPr>
          <w:rFonts w:ascii="Sylfaen" w:hAnsi="Sylfaen"/>
          <w:sz w:val="24"/>
          <w:szCs w:val="24"/>
          <w:lang w:val="ka-GE"/>
        </w:rPr>
        <w:lastRenderedPageBreak/>
        <w:t>ტრიპლეტი ქართულ და ინგლისურ ენებზე“ და იმედს ვიტოვებ, რომ ბუნებაში ნამდვილად არსებობს ამ მუზეუმის მიერ გამოცემული სამეცნიერო-საგანმანათლებლო ლიტერატურა.</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საგულისხმოა, რომ მუზეუმი უნდა იყოს კულტურის სფეროს კომპლექსური დაწესებულება, რომელიც დაკავებულია მატერიალური კულტურის მემკვიდრეობის შეგროვებითა და შენახვით. როგორც დაწესებულება, მუზეუმი იქმნება სწორედ იმიტომ, რომ მის მიერ შენახული და დაცული კულტურული მემკვიდრეობის მნიშვნელობის განმარტებას ენიჭება დიდი სოციალური და ასევე პოლიტიკური მნიშვნელობა. მუზეუმის მისია, უფლებამოსილება, მიზნები და ამოცანები მნიშვნელოვანია, რომ ყველა მათგანი ეფუძნებოდეს მისი ფუნქციების შესრულებას. მუზეუმს ექვსი მთავარი ფუნქცია აქვს, რომელთა ერთობლიობა განსაზღვრავს მის თავისებურებებს. სამი მათგანი უკავშირდება მუზეუმის კოლექციებს. ესენია: კოლექციების შევსება, აღწერა და შენახვა-დაცვა; ხოლო სამი, უშუალოდ მუზეუმის საქმიანობას: კვლევას, ექსპონირებასა და ინტერპრეტაციას.</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რეკომენდაცია VI: მნიშვნელოვანია მუზეუმს გააჩნდეს მკვეთრად გამოხატული განვითარების სტრატეგია!</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არ შეიძლება ამდენი წლის მუშაობის შედეგად მიღებული პროდუქტი გვქონდეს მხოლოდ 7 საგანმანათლებლო პროგრამა და ერთი ქართულ-ინგლისურა</w:t>
      </w:r>
      <w:r w:rsidR="00747F01">
        <w:rPr>
          <w:rFonts w:ascii="Sylfaen" w:hAnsi="Sylfaen"/>
          <w:sz w:val="24"/>
          <w:szCs w:val="24"/>
          <w:lang w:val="ka-GE"/>
        </w:rPr>
        <w:t xml:space="preserve">დ </w:t>
      </w:r>
      <w:r w:rsidRPr="00747F01">
        <w:rPr>
          <w:rFonts w:ascii="Sylfaen" w:hAnsi="Sylfaen"/>
          <w:sz w:val="24"/>
          <w:szCs w:val="24"/>
          <w:lang w:val="ka-GE"/>
        </w:rPr>
        <w:t>გამოცემული ტრიპლეტი!</w:t>
      </w:r>
      <w:r w:rsidRPr="00747F01">
        <w:rPr>
          <w:rFonts w:ascii="Sylfaen" w:hAnsi="Sylfaen"/>
          <w:sz w:val="24"/>
          <w:szCs w:val="24"/>
          <w:lang w:val="ka-GE"/>
        </w:rPr>
        <w:br/>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სამოქალაქო მრჩეველთა საბჭომ განიხილა 2021 წლის ბიუჯეტის პროექტი, მისასალმებელია დაგეგმილი პროექტების უმრავლესობა. ხოლო რიგ საკითხებზე მრჩეველთა საბჭო წარმოვადგენთ რეკომენდაციებს ქალაქის მერისთვის. ვიმედოვნებთ, რომ აღნიშნული რეკომენდაციები გათვალისწინებული იქნება და მოხდება ,,სხვა ხარჯებში’’ მითითებული ფინანსების ოპტიმიზაცია და დამატებით საჭირო მიმართულებით გამოყენება.</w:t>
      </w:r>
      <w:r w:rsidRPr="00747F01">
        <w:rPr>
          <w:rFonts w:ascii="Sylfaen" w:hAnsi="Sylfaen"/>
          <w:sz w:val="24"/>
          <w:szCs w:val="24"/>
          <w:lang w:val="ka-GE"/>
        </w:rPr>
        <w:br/>
      </w:r>
      <w:r w:rsidRPr="00747F01">
        <w:rPr>
          <w:rFonts w:ascii="Sylfaen" w:hAnsi="Sylfaen"/>
          <w:sz w:val="24"/>
          <w:szCs w:val="24"/>
          <w:lang w:val="ka-GE"/>
        </w:rPr>
        <w:br/>
      </w:r>
      <w:r w:rsidRPr="00747F01">
        <w:rPr>
          <w:rFonts w:ascii="Sylfaen" w:hAnsi="Sylfaen"/>
          <w:sz w:val="24"/>
          <w:szCs w:val="24"/>
          <w:lang w:val="ka-GE"/>
        </w:rPr>
        <w:lastRenderedPageBreak/>
        <w:br/>
      </w:r>
      <w:r w:rsidRPr="00747F01">
        <w:rPr>
          <w:rFonts w:ascii="Sylfaen" w:hAnsi="Sylfaen"/>
          <w:sz w:val="24"/>
          <w:szCs w:val="24"/>
          <w:lang w:val="ka-GE"/>
        </w:rPr>
        <w:br/>
      </w:r>
      <w:r w:rsidRPr="00747F01">
        <w:rPr>
          <w:rFonts w:ascii="Sylfaen" w:hAnsi="Sylfaen"/>
          <w:sz w:val="24"/>
          <w:szCs w:val="24"/>
          <w:lang w:val="ka-GE"/>
        </w:rPr>
        <w:br/>
        <w:t>საბჭოს თავმჯდომარე:  ლელა კეთილაძე</w:t>
      </w: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br/>
        <w:t xml:space="preserve">საბჭოს მდივანი:  ნუკრი რამიშვილი     </w:t>
      </w:r>
    </w:p>
    <w:p w:rsidR="00AE67C3" w:rsidRPr="00747F01" w:rsidRDefault="007045B8" w:rsidP="00747F01">
      <w:pPr>
        <w:spacing w:line="360" w:lineRule="auto"/>
        <w:rPr>
          <w:rFonts w:ascii="Sylfaen" w:hAnsi="Sylfaen"/>
          <w:sz w:val="24"/>
          <w:szCs w:val="24"/>
          <w:u w:val="single"/>
          <w:lang w:val="ka-GE"/>
        </w:rPr>
      </w:pPr>
      <w:r w:rsidRPr="00747F01">
        <w:rPr>
          <w:rFonts w:ascii="Sylfaen" w:hAnsi="Sylfaen"/>
          <w:sz w:val="24"/>
          <w:szCs w:val="24"/>
          <w:u w:val="single"/>
          <w:lang w:val="ka-GE"/>
        </w:rPr>
        <w:t xml:space="preserve"> </w:t>
      </w:r>
    </w:p>
    <w:p w:rsidR="00AE67C3" w:rsidRPr="00747F01" w:rsidRDefault="00AE67C3" w:rsidP="00747F01">
      <w:pPr>
        <w:spacing w:line="360" w:lineRule="auto"/>
        <w:rPr>
          <w:rFonts w:ascii="Sylfaen" w:hAnsi="Sylfaen"/>
          <w:sz w:val="24"/>
          <w:szCs w:val="24"/>
          <w:u w:val="single"/>
          <w:lang w:val="ka-GE"/>
        </w:rPr>
      </w:pPr>
    </w:p>
    <w:p w:rsidR="00AE67C3" w:rsidRPr="00747F01" w:rsidRDefault="007045B8" w:rsidP="00747F01">
      <w:pPr>
        <w:spacing w:line="360" w:lineRule="auto"/>
        <w:rPr>
          <w:rFonts w:ascii="Sylfaen" w:hAnsi="Sylfaen"/>
          <w:sz w:val="24"/>
          <w:szCs w:val="24"/>
          <w:lang w:val="ka-GE"/>
        </w:rPr>
      </w:pPr>
      <w:r w:rsidRPr="00747F01">
        <w:rPr>
          <w:rFonts w:ascii="Sylfaen" w:hAnsi="Sylfaen"/>
          <w:sz w:val="24"/>
          <w:szCs w:val="24"/>
          <w:lang w:val="ka-GE"/>
        </w:rPr>
        <w:t xml:space="preserve">                                                                                                                       04 / 12 / 2020 წ</w:t>
      </w:r>
      <w:r w:rsidRPr="00747F01">
        <w:rPr>
          <w:rFonts w:ascii="Sylfaen" w:hAnsi="Sylfaen"/>
          <w:sz w:val="24"/>
          <w:szCs w:val="24"/>
          <w:lang w:val="ka-GE"/>
        </w:rPr>
        <w:br/>
      </w:r>
      <w:r w:rsidRPr="00747F01">
        <w:rPr>
          <w:rFonts w:ascii="Sylfaen" w:hAnsi="Sylfaen"/>
          <w:sz w:val="24"/>
          <w:szCs w:val="24"/>
          <w:lang w:val="ka-GE"/>
        </w:rPr>
        <w:br/>
      </w:r>
      <w:r w:rsidRPr="00747F01">
        <w:rPr>
          <w:rFonts w:ascii="Sylfaen" w:hAnsi="Sylfaen"/>
          <w:sz w:val="24"/>
          <w:szCs w:val="24"/>
          <w:lang w:val="ka-GE"/>
        </w:rPr>
        <w:br/>
      </w:r>
    </w:p>
    <w:sectPr w:rsidR="00AE67C3" w:rsidRPr="00747F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9C" w:rsidRDefault="000C349C">
      <w:pPr>
        <w:spacing w:after="0" w:line="240" w:lineRule="auto"/>
      </w:pPr>
      <w:r>
        <w:separator/>
      </w:r>
    </w:p>
  </w:endnote>
  <w:endnote w:type="continuationSeparator" w:id="0">
    <w:p w:rsidR="000C349C" w:rsidRDefault="000C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9C" w:rsidRDefault="000C349C">
      <w:pPr>
        <w:spacing w:after="0" w:line="240" w:lineRule="auto"/>
      </w:pPr>
      <w:r>
        <w:separator/>
      </w:r>
    </w:p>
  </w:footnote>
  <w:footnote w:type="continuationSeparator" w:id="0">
    <w:p w:rsidR="000C349C" w:rsidRDefault="000C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C3" w:rsidRDefault="007045B8">
    <w:pPr>
      <w:pStyle w:val="Head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607695</wp:posOffset>
              </wp:positionV>
              <wp:extent cx="8353425" cy="180975"/>
              <wp:effectExtent l="0" t="0" r="0" b="0"/>
              <wp:wrapNone/>
              <wp:docPr id="2" name="Minus 2"/>
              <wp:cNvGraphicFramePr/>
              <a:graphic xmlns:a="http://schemas.openxmlformats.org/drawingml/2006/main">
                <a:graphicData uri="http://schemas.microsoft.com/office/word/2010/wordprocessingShape">
                  <wps:wsp>
                    <wps:cNvSpPr/>
                    <wps:spPr>
                      <a:xfrm>
                        <a:off x="0" y="0"/>
                        <a:ext cx="8353425" cy="1809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1CEC7C4" id="Minus 2" o:spid="_x0000_s1026" style="position:absolute;margin-left:0;margin-top:47.85pt;width:657.75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83534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wadAIAADoFAAAOAAAAZHJzL2Uyb0RvYy54bWysVFFP2zAQfp+0/2D5fSQN7YCqKapATJMY&#10;IGDi2XVsYsn2ebbbtPv1OztpQID2MK0Prp27++7u83denO+MJlvhgwJb08lRSYmwHBpln2v68/Hq&#10;yyklITLbMA1W1HQvAj1ffv606NxcVNCCboQnCGLDvHM1bWN086IIvBWGhSNwwqJRgjcs4tE/F41n&#10;HaIbXVRl+bXowDfOAxch4NfL3kiXGV9KweOtlEFEomuKtcW8+ryu01osF2z+7JlrFR/KYP9QhWHK&#10;YtIR6pJFRjZevYMyinsIIOMRB1OAlIqL3AN2MynfdPPQMidyL0hOcCNN4f/B8pvtnSeqqWlFiWUG&#10;r+iHsptAqkRN58IcPR7cnR9OAbepz530Jv1jB2SX6dyPdIpdJBw/nh7PjqfVjBKOtslpeXYyS6DF&#10;S7TzIX4TYEja1BTvuM3ZM5Vsex1i73/ww+BUUl9E3sW9FqkObe+FxD4wbZWjs4LEhfZky/DuGefC&#10;xklvalkj+s+zEn9DUWNELjEDJmSptB6xB4CkzvfYfa2DfwoVWYBjcPm3wvrgMSJnBhvHYKMs+I8A&#10;NHY1ZO79DyT11CSW1tDs8ZY99PIPjl8pJPyahXjHPOodJwNnON7iIjV0NYVhR0kL/vdH35M/yhCt&#10;lHQ4PzUNvzbMC0r0d4sCPZtMp2ng8mE6O6nw4F9b1q8tdmMuAK9pgq+F43mb/KM+bKUH84SjvkpZ&#10;0cQsx9w15dEfDhexn2t8LLhYrbIbDplj8do+OJ7AE6tJS4+7J+bdoLqIer2Bw6yx+Rvd9b4p0sJq&#10;E0GqLMoXXge+cUCzcIbHJL0Ar8/Z6+XJW/4BAAD//wMAUEsDBBQABgAIAAAAIQDwuIHI3QAAAAgB&#10;AAAPAAAAZHJzL2Rvd25yZXYueG1sTI/BTsMwEETvSPyDtUhcEHWaElJCnApVovQIAe5uvMSh8TqK&#10;t234e9wT3GY1q5k35WpyvTjiGDpPCuazBARS401HrYKP9+fbJYjAmozuPaGCHwywqi4vSl0Yf6I3&#10;PNbcihhCodAKLPNQSBkai06HmR+QovflR6c5nmMrzahPMdz1Mk2Se+l0R7HB6gHXFpt9fXAK9t9L&#10;2pjP7WtuN+uWb/KFrPlFqeur6ekRBOPEf89wxo/oUEWmnT+QCaJXEIewgocsB3F2F/MsA7GLKr1L&#10;QVal/D+g+gUAAP//AwBQSwECLQAUAAYACAAAACEAtoM4kv4AAADhAQAAEwAAAAAAAAAAAAAAAAAA&#10;AAAAW0NvbnRlbnRfVHlwZXNdLnhtbFBLAQItABQABgAIAAAAIQA4/SH/1gAAAJQBAAALAAAAAAAA&#10;AAAAAAAAAC8BAABfcmVscy8ucmVsc1BLAQItABQABgAIAAAAIQBaMwwadAIAADoFAAAOAAAAAAAA&#10;AAAAAAAAAC4CAABkcnMvZTJvRG9jLnhtbFBLAQItABQABgAIAAAAIQDwuIHI3QAAAAgBAAAPAAAA&#10;AAAAAAAAAAAAAM4EAABkcnMvZG93bnJldi54bWxQSwUGAAAAAAQABADzAAAA2AUAAAAA&#10;" path="m1107246,69205r6138933,l7246179,111770r-6138933,l1107246,69205xe" fillcolor="#5b9bd5 [3204]" strokecolor="#1f4d78 [1604]" strokeweight="1pt">
              <v:stroke joinstyle="miter"/>
              <v:path arrowok="t" o:connecttype="custom" o:connectlocs="1107246,69205;7246179,69205;7246179,111770;1107246,111770;1107246,69205" o:connectangles="0,0,0,0,0"/>
              <w10:wrap anchorx="margin"/>
            </v:shape>
          </w:pict>
        </mc:Fallback>
      </mc:AlternateContent>
    </w:r>
    <w:r>
      <w:rPr>
        <w:noProof/>
        <w:lang w:val="en-US"/>
      </w:rPr>
      <w:drawing>
        <wp:inline distT="0" distB="0" distL="0" distR="0">
          <wp:extent cx="2382840" cy="652145"/>
          <wp:effectExtent l="0" t="0" r="0" b="0"/>
          <wp:docPr id="1" name="Picture 1" descr="Rustavi Civil Advisory Council / á á£á¡ááááá¡ á¡áááá¥áááá¥á áá á©áááááá á¡ááá­á-á¡ 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tavi Civil Advisory Council / á á£á¡ááááá¡ á¡áááá¥áááá¥á áá á©áááááá á¡ááá­á-á¡ á¤áá¢á."/>
                  <pic:cNvPicPr>
                    <a:picLocks noChangeAspect="1" noChangeArrowheads="1"/>
                  </pic:cNvPicPr>
                </pic:nvPicPr>
                <pic:blipFill rotWithShape="1">
                  <a:blip r:embed="rId1">
                    <a:extLst>
                      <a:ext uri="{28A0092B-C50C-407E-A947-70E740481C1C}">
                        <a14:useLocalDpi xmlns:a14="http://schemas.microsoft.com/office/drawing/2010/main" val="0"/>
                      </a:ext>
                    </a:extLst>
                  </a:blip>
                  <a:srcRect t="30628" r="523" b="42147"/>
                  <a:stretch/>
                </pic:blipFill>
                <pic:spPr bwMode="auto">
                  <a:xfrm>
                    <a:off x="0" y="0"/>
                    <a:ext cx="2431263" cy="665397"/>
                  </a:xfrm>
                  <a:prstGeom prst="rect">
                    <a:avLst/>
                  </a:prstGeom>
                  <a:noFill/>
                  <a:ln>
                    <a:noFill/>
                  </a:ln>
                  <a:extLst>
                    <a:ext uri="{53640926-AAD7-44D8-BBD7-CCE9431645EC}">
                      <a14:shadowObscured xmlns:a14="http://schemas.microsoft.com/office/drawing/2010/main"/>
                    </a:ext>
                  </a:extLst>
                </pic:spPr>
              </pic:pic>
            </a:graphicData>
          </a:graphic>
        </wp:inline>
      </w:drawing>
    </w:r>
  </w:p>
  <w:p w:rsidR="00AE67C3" w:rsidRDefault="00AE67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1535"/>
    <w:multiLevelType w:val="hybridMultilevel"/>
    <w:tmpl w:val="AD68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16768"/>
    <w:multiLevelType w:val="hybridMultilevel"/>
    <w:tmpl w:val="B25A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C3"/>
    <w:rsid w:val="000C349C"/>
    <w:rsid w:val="006C3BC1"/>
    <w:rsid w:val="007045B8"/>
    <w:rsid w:val="00747F01"/>
    <w:rsid w:val="00AE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DFC974-C0DD-4EF5-9A5E-85D9CD8A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E48C-BA4A-4BCB-8692-64A994B5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Tea Bliadze</cp:lastModifiedBy>
  <cp:revision>2</cp:revision>
  <dcterms:created xsi:type="dcterms:W3CDTF">2021-04-02T12:43:00Z</dcterms:created>
  <dcterms:modified xsi:type="dcterms:W3CDTF">2021-04-02T12:43:00Z</dcterms:modified>
</cp:coreProperties>
</file>