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4" w:rsidRPr="00A976FD" w:rsidRDefault="009E0C94" w:rsidP="009E0C94">
      <w:pPr>
        <w:pStyle w:val="ListParagraph"/>
        <w:spacing w:after="0" w:line="285" w:lineRule="atLeast"/>
        <w:ind w:left="567"/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</w:pPr>
      <w:r w:rsidRPr="00A976FD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პროფესიული პროგრამები</w:t>
      </w:r>
    </w:p>
    <w:p w:rsidR="009E0C94" w:rsidRPr="00A976FD" w:rsidRDefault="009E0C94" w:rsidP="009E0C94">
      <w:pPr>
        <w:spacing w:after="0" w:line="285" w:lineRule="atLeast"/>
        <w:ind w:left="709"/>
        <w:rPr>
          <w:rFonts w:ascii="Sylfaen" w:eastAsia="Times New Roman" w:hAnsi="Sylfaen" w:cs="Sylfaen"/>
          <w:sz w:val="20"/>
          <w:szCs w:val="20"/>
          <w:shd w:val="clear" w:color="auto" w:fill="FFFFFF"/>
        </w:rPr>
      </w:pPr>
    </w:p>
    <w:p w:rsidR="009E0C94" w:rsidRPr="00A976FD" w:rsidRDefault="009E0C94" w:rsidP="009E0C94">
      <w:pPr>
        <w:spacing w:after="0" w:line="285" w:lineRule="atLeast"/>
        <w:ind w:left="709"/>
        <w:rPr>
          <w:rFonts w:ascii="Sylfaen" w:eastAsia="Times New Roman" w:hAnsi="Sylfaen" w:cs="Sylfaen"/>
          <w:sz w:val="20"/>
          <w:szCs w:val="20"/>
          <w:shd w:val="clear" w:color="auto" w:fill="FFFFFF"/>
        </w:rPr>
      </w:pPr>
    </w:p>
    <w:p w:rsidR="009E0C94" w:rsidRPr="00A976FD" w:rsidRDefault="009E0C94" w:rsidP="009E0C94">
      <w:pPr>
        <w:pStyle w:val="ListParagraph"/>
        <w:numPr>
          <w:ilvl w:val="0"/>
          <w:numId w:val="1"/>
        </w:numPr>
        <w:spacing w:after="0" w:line="285" w:lineRule="atLeast"/>
        <w:rPr>
          <w:rFonts w:ascii="Sylfaen" w:eastAsia="Times New Roman" w:hAnsi="Sylfaen" w:cs="Times New Roman"/>
          <w:color w:val="CC0000"/>
          <w:sz w:val="20"/>
          <w:szCs w:val="20"/>
        </w:rPr>
      </w:pP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ნივთიერებებისა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მასალების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ქიმიური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ანალიზის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ლაბორანტი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</w:rPr>
        <w:t> 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color w:val="CC0000"/>
          <w:sz w:val="20"/>
          <w:szCs w:val="20"/>
        </w:rPr>
      </w:pP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სწავლის ხანგრძლივობა </w:t>
      </w:r>
      <w:r w:rsidRPr="00A976FD">
        <w:rPr>
          <w:rFonts w:ascii="Sylfaen" w:eastAsia="Times New Roman" w:hAnsi="Sylfaen" w:cs="Times New Roman"/>
          <w:i/>
          <w:sz w:val="20"/>
          <w:szCs w:val="20"/>
        </w:rPr>
        <w:t xml:space="preserve">8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ისწავლება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საშუალო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სირთულის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ქიმიური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ანალიზის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ჩატარების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ტექნიკა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ტექნოლოგია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ქიმიური</w:t>
      </w:r>
      <w:proofErr w:type="spellEnd"/>
      <w:proofErr w:type="gram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ანალიზის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ინსტრუმენტალური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ლაბორატორიული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მეთოდები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>.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</w:r>
    </w:p>
    <w:p w:rsidR="009E0C94" w:rsidRPr="00A976FD" w:rsidRDefault="009E0C94" w:rsidP="009E0C94">
      <w:pPr>
        <w:pStyle w:val="ListParagraph"/>
        <w:numPr>
          <w:ilvl w:val="0"/>
          <w:numId w:val="1"/>
        </w:numPr>
        <w:spacing w:after="0" w:line="285" w:lineRule="atLeast"/>
        <w:rPr>
          <w:rFonts w:ascii="Sylfaen" w:eastAsia="Times New Roman" w:hAnsi="Sylfaen" w:cs="Times New Roman"/>
          <w:color w:val="CC0000"/>
          <w:sz w:val="20"/>
          <w:szCs w:val="20"/>
        </w:rPr>
      </w:pP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თაბაშირ-მუყაოს</w:t>
      </w:r>
      <w:proofErr w:type="spell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სპეციალისტი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</w:rPr>
        <w:t> 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color w:val="CC0000"/>
          <w:sz w:val="20"/>
          <w:szCs w:val="20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            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სწავლის ხანგრძლივობა </w:t>
      </w:r>
      <w:r w:rsidRPr="00A976FD">
        <w:rPr>
          <w:rFonts w:ascii="Sylfaen" w:eastAsia="Times New Roman" w:hAnsi="Sylfaen" w:cs="Times New Roman"/>
          <w:i/>
          <w:sz w:val="20"/>
          <w:szCs w:val="20"/>
        </w:rPr>
        <w:t>1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4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ისწავლება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თაბაშირმუყაოს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საშუალებით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კედლებისა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ტიხრების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მოპირკეთება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,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შეკიდული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ჭერის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ტექნოლოგიური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პროცესები</w:t>
      </w:r>
      <w:proofErr w:type="spellEnd"/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color w:val="CC0000"/>
          <w:sz w:val="20"/>
          <w:szCs w:val="20"/>
        </w:rPr>
      </w:pPr>
    </w:p>
    <w:p w:rsidR="009E0C94" w:rsidRPr="00A976FD" w:rsidRDefault="009E0C94" w:rsidP="009E0C94">
      <w:pPr>
        <w:pStyle w:val="ListParagraph"/>
        <w:numPr>
          <w:ilvl w:val="0"/>
          <w:numId w:val="1"/>
        </w:numPr>
        <w:spacing w:after="0" w:line="285" w:lineRule="atLeast"/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  <w:t>დაბალი ძაბვის ელექტრიკოსი</w:t>
      </w:r>
    </w:p>
    <w:p w:rsidR="009E0C94" w:rsidRPr="00A976FD" w:rsidRDefault="009E0C94" w:rsidP="009E0C94">
      <w:pPr>
        <w:spacing w:after="0" w:line="285" w:lineRule="atLeast"/>
        <w:rPr>
          <w:rFonts w:ascii="Sylfaen" w:eastAsia="Times New Roman" w:hAnsi="Sylfaen" w:cs="Times New Roman"/>
          <w:color w:val="FF0000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სწავლის ხანგრძლივობა 17 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 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sz w:val="20"/>
          <w:szCs w:val="20"/>
          <w:lang w:val="ka-GE"/>
        </w:rPr>
        <w:t>ისწავლება ელექტროსაზეინკლო და ელექტროსამონტაჟო სამუშაოების   შესრულების ტექნიკა და ტექნოლოგია.</w:t>
      </w:r>
    </w:p>
    <w:p w:rsidR="009E0C94" w:rsidRPr="00A976FD" w:rsidRDefault="009E0C94" w:rsidP="009E0C94">
      <w:pPr>
        <w:spacing w:after="0" w:line="285" w:lineRule="atLeast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</w:pPr>
    </w:p>
    <w:p w:rsidR="009E0C94" w:rsidRPr="00A976FD" w:rsidRDefault="009E0C94" w:rsidP="009E0C94">
      <w:pPr>
        <w:pStyle w:val="ListParagraph"/>
        <w:numPr>
          <w:ilvl w:val="0"/>
          <w:numId w:val="1"/>
        </w:numPr>
        <w:spacing w:after="0" w:line="285" w:lineRule="atLeast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t> 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შემდუღებელი</w:t>
      </w:r>
      <w:proofErr w:type="spellEnd"/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t> 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        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სწავლის ხანგრძლივობა 8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ისწავლება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აირშედუღების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ელექტროშედუღების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,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კემპით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შედუღებისა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აირით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ჭრის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ტექნოლოგიური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პროცესები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შედუღების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ტექნიკა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>.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t xml:space="preserve"> 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t xml:space="preserve">                5. </w:t>
      </w:r>
      <w:proofErr w:type="spellStart"/>
      <w:proofErr w:type="gram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ზეინკალ</w:t>
      </w:r>
      <w:proofErr w:type="spellEnd"/>
      <w:proofErr w:type="gram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სანტექნიკოსი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</w:rPr>
        <w:t> 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</w:pPr>
      <w:r w:rsidRPr="00A976FD"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  <w:t xml:space="preserve">        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სწავლის ხანგრძლივობა 17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ისწავლება</w:t>
      </w:r>
      <w:proofErr w:type="spellEnd"/>
      <w:proofErr w:type="gram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წყალსადენისა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კანალიზაციის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სისტემების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სანტექნიკური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                        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მოწყობილობების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მონტაჟი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დემონტაჟი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ასევე</w:t>
      </w:r>
      <w:proofErr w:type="spellEnd"/>
      <w:proofErr w:type="gram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დაზიანებული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სანტექნიკური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გაყვანილობის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მილებისა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მოწყობილობების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რემონტი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>.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</w:pPr>
    </w:p>
    <w:p w:rsidR="009E0C94" w:rsidRPr="00A976FD" w:rsidRDefault="009E0C94" w:rsidP="009E0C94">
      <w:pPr>
        <w:pStyle w:val="ListParagraph"/>
        <w:numPr>
          <w:ilvl w:val="0"/>
          <w:numId w:val="2"/>
        </w:numPr>
        <w:spacing w:after="0" w:line="285" w:lineRule="atLeast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</w:pP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ძრავის</w:t>
      </w:r>
      <w:proofErr w:type="spell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შემკეთებელი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</w:rPr>
        <w:t> 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  <w:t xml:space="preserve">      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სწავლის ხანგრძლივობა 11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ისწავლება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ნებისმიერი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ავტომობილის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ძრავის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გაუმართაობის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დიაგნოსტირება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, 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                  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ტექმომსახურება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,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შეკეთება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რემონტი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>.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</w:pPr>
    </w:p>
    <w:p w:rsidR="009E0C94" w:rsidRPr="00A976FD" w:rsidRDefault="009E0C94" w:rsidP="009E0C94">
      <w:pPr>
        <w:spacing w:after="0" w:line="285" w:lineRule="atLeast"/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  7.   </w:t>
      </w:r>
      <w:proofErr w:type="spellStart"/>
      <w:proofErr w:type="gram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სავალი</w:t>
      </w:r>
      <w:proofErr w:type="spellEnd"/>
      <w:proofErr w:type="gram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ნაწილის</w:t>
      </w:r>
      <w:proofErr w:type="spell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ტექნიკოსი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</w:rPr>
        <w:t> </w:t>
      </w:r>
    </w:p>
    <w:p w:rsidR="009E0C94" w:rsidRPr="00A976FD" w:rsidRDefault="009E0C94" w:rsidP="009E0C94">
      <w:pPr>
        <w:spacing w:after="0" w:line="285" w:lineRule="atLeast"/>
        <w:ind w:left="-851"/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  <w:t xml:space="preserve">   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სწავლის ხანგრძლივობა11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</w:p>
    <w:p w:rsidR="009E0C94" w:rsidRPr="00A976FD" w:rsidRDefault="009E0C94" w:rsidP="009E0C94">
      <w:pPr>
        <w:spacing w:after="0" w:line="285" w:lineRule="atLeast"/>
        <w:ind w:left="-851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</w:pP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>ისწავლება ავტომობილის სავალი ნაწილების პროფილაქტიკური მომსახურება, გაუმართაობის დიაგნოსტირება, შეკეთება და რემონტი.</w:t>
      </w:r>
    </w:p>
    <w:p w:rsidR="009E0C94" w:rsidRPr="00A976FD" w:rsidRDefault="009E0C94" w:rsidP="009E0C94">
      <w:pPr>
        <w:spacing w:after="0" w:line="285" w:lineRule="atLeast"/>
        <w:ind w:left="-851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  <w:t> 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t xml:space="preserve">      8. </w:t>
      </w:r>
      <w:proofErr w:type="spellStart"/>
      <w:proofErr w:type="gram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ელექტრონული</w:t>
      </w:r>
      <w:proofErr w:type="spellEnd"/>
      <w:proofErr w:type="gram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ციფრული</w:t>
      </w:r>
      <w:proofErr w:type="spell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ხელსაწყოების</w:t>
      </w:r>
      <w:proofErr w:type="spell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დიაგნოსტიკოს</w:t>
      </w:r>
      <w:proofErr w:type="spellEnd"/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შემკეთებელი</w:t>
      </w:r>
      <w:proofErr w:type="spellEnd"/>
      <w:r w:rsidRPr="00A976FD">
        <w:rPr>
          <w:rFonts w:ascii="Sylfaen" w:eastAsia="Times New Roman" w:hAnsi="Sylfaen" w:cs="Times New Roman"/>
          <w:color w:val="CC0000"/>
          <w:sz w:val="20"/>
          <w:szCs w:val="20"/>
        </w:rPr>
        <w:t> 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</w:p>
    <w:p w:rsidR="009E0C94" w:rsidRPr="00A976FD" w:rsidRDefault="009E0C94" w:rsidP="009E0C94">
      <w:pPr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</w:pP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   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სწავლის ხანგრძლივობა13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ისწავლება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თანამედროვე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ციფრული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საყოფაცხოვრებო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საწარმოო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ტექნიკის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დიაგნოსტირება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შეკეთება</w:t>
      </w:r>
      <w:proofErr w:type="spellEnd"/>
    </w:p>
    <w:p w:rsidR="009E0C94" w:rsidRPr="00A976FD" w:rsidRDefault="009E0C94" w:rsidP="009E0C94">
      <w:pPr>
        <w:spacing w:after="0" w:line="285" w:lineRule="atLeast"/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</w:pPr>
    </w:p>
    <w:p w:rsidR="009E0C94" w:rsidRPr="00A976FD" w:rsidRDefault="009E0C94" w:rsidP="009E0C94">
      <w:pPr>
        <w:spacing w:after="0" w:line="285" w:lineRule="atLeast"/>
        <w:ind w:left="-851"/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</w:rPr>
        <w:t xml:space="preserve">      </w:t>
      </w:r>
      <w:r w:rsidRPr="00A976FD">
        <w:rPr>
          <w:rFonts w:ascii="Sylfaen" w:eastAsia="Times New Roman" w:hAnsi="Sylfaen" w:cs="Times New Roman"/>
          <w:color w:val="CC0000"/>
          <w:sz w:val="20"/>
          <w:szCs w:val="20"/>
        </w:rPr>
        <w:t> </w:t>
      </w:r>
      <w:r w:rsidRPr="00A976FD"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  <w:t xml:space="preserve">     </w:t>
      </w:r>
      <w:r w:rsidRPr="00A976F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A976FD">
        <w:rPr>
          <w:rFonts w:ascii="Sylfaen" w:eastAsia="Times New Roman" w:hAnsi="Sylfaen" w:cs="Times New Roman"/>
          <w:sz w:val="20"/>
          <w:szCs w:val="20"/>
        </w:rPr>
        <w:t>9</w:t>
      </w:r>
      <w:r w:rsidRPr="00A976FD">
        <w:rPr>
          <w:rFonts w:ascii="Sylfaen" w:eastAsia="Times New Roman" w:hAnsi="Sylfaen" w:cs="Times New Roman"/>
          <w:color w:val="CC0000"/>
          <w:sz w:val="20"/>
          <w:szCs w:val="20"/>
        </w:rPr>
        <w:t xml:space="preserve">. </w:t>
      </w:r>
      <w:r w:rsidRPr="00A976FD"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  <w:t xml:space="preserve"> </w:t>
      </w:r>
      <w:proofErr w:type="spellStart"/>
      <w:proofErr w:type="gram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</w:rPr>
        <w:t>მღებავი</w:t>
      </w:r>
      <w:proofErr w:type="spellEnd"/>
      <w:proofErr w:type="gramEnd"/>
      <w:r w:rsidRPr="00A976FD">
        <w:rPr>
          <w:rFonts w:ascii="Sylfaen" w:eastAsia="Times New Roman" w:hAnsi="Sylfaen" w:cs="Times New Roman"/>
          <w:color w:val="CC0000"/>
          <w:sz w:val="20"/>
          <w:szCs w:val="20"/>
        </w:rPr>
        <w:t> </w:t>
      </w:r>
    </w:p>
    <w:p w:rsidR="009E0C94" w:rsidRPr="00A976FD" w:rsidRDefault="009E0C94" w:rsidP="009E0C94">
      <w:pPr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</w:rPr>
      </w:pPr>
      <w:r w:rsidRPr="00A976FD"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  <w:lastRenderedPageBreak/>
        <w:t xml:space="preserve">   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სწავლის ხანგრძლივობა </w:t>
      </w:r>
      <w:r w:rsidRPr="00A976FD">
        <w:rPr>
          <w:rFonts w:ascii="Sylfaen" w:eastAsia="Times New Roman" w:hAnsi="Sylfaen" w:cs="Times New Roman"/>
          <w:i/>
          <w:sz w:val="20"/>
          <w:szCs w:val="20"/>
        </w:rPr>
        <w:t>15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br/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ისწავლება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მოსაპირკეთებელი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,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შიდა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გარე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სამღებრო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და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სამალიარო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</w:t>
      </w:r>
      <w:proofErr w:type="spellStart"/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</w:rPr>
        <w:t>სამუშაოები</w:t>
      </w:r>
      <w:proofErr w:type="spellEnd"/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>.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</w:rPr>
        <w:t xml:space="preserve"> </w:t>
      </w:r>
    </w:p>
    <w:p w:rsidR="009E0C94" w:rsidRPr="00A976FD" w:rsidRDefault="009E0C94" w:rsidP="009E0C94">
      <w:pPr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</w:rPr>
      </w:pPr>
    </w:p>
    <w:p w:rsidR="009E0C94" w:rsidRPr="00A976FD" w:rsidRDefault="009E0C94" w:rsidP="009E0C94">
      <w:pPr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</w:rPr>
        <w:t xml:space="preserve">            10.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t xml:space="preserve"> </w:t>
      </w:r>
      <w:proofErr w:type="gram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  <w:t>მკერავი</w:t>
      </w:r>
      <w:proofErr w:type="gramEnd"/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t> </w:t>
      </w:r>
    </w:p>
    <w:p w:rsidR="009E0C94" w:rsidRPr="00A976FD" w:rsidRDefault="009E0C94" w:rsidP="009E0C94">
      <w:pPr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           სწავლის ხანგრძლივობა11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br/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ისწავლება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ქალისა და მამაკაცის ტანსაცმლის კონსტრუირება და კერვა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>.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br/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  <w:lang w:val="ka-GE"/>
        </w:rPr>
        <w:t xml:space="preserve">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</w:rPr>
        <w:t xml:space="preserve">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  <w:lang w:val="ka-GE"/>
        </w:rPr>
        <w:t xml:space="preserve">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</w:rPr>
        <w:t xml:space="preserve">11.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> </w:t>
      </w:r>
      <w:proofErr w:type="gramStart"/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  <w:t>ბუღალტერი</w:t>
      </w:r>
      <w:proofErr w:type="gramEnd"/>
      <w:r w:rsidRPr="00A976FD"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  <w:t> 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  <w:lang w:val="ka-GE"/>
        </w:rPr>
        <w:t xml:space="preserve">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სწავლის ხანგრძლივობა </w:t>
      </w:r>
      <w:r w:rsidRPr="00A976FD">
        <w:rPr>
          <w:rFonts w:ascii="Sylfaen" w:eastAsia="Times New Roman" w:hAnsi="Sylfaen" w:cs="Times New Roman"/>
          <w:i/>
          <w:sz w:val="20"/>
          <w:szCs w:val="20"/>
        </w:rPr>
        <w:t xml:space="preserve">17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br/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ისწავლება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ფინანსური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საქმიანობა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ბუღალტრული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აღრიცხვა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ბალანსის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შედგენა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და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საგადასახადო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სისტემის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ზოგადი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პრინციპები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>.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 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</w:rPr>
        <w:t xml:space="preserve">          12.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  <w:t>მდივან</w:t>
      </w:r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  <w:lang w:val="ka-GE"/>
        </w:rPr>
        <w:t>–</w:t>
      </w:r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  <w:t>რეფერენტი</w:t>
      </w:r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  <w:lang w:val="ka-GE"/>
        </w:rPr>
        <w:t xml:space="preserve"> /</w:t>
      </w:r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  <w:t>ოფის</w:t>
      </w:r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  <w:lang w:val="ka-GE"/>
        </w:rPr>
        <w:t>–</w:t>
      </w:r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  <w:t>მენეჯერი</w:t>
      </w:r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  <w:lang w:val="ka-GE"/>
        </w:rPr>
        <w:t>/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> 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          სწავლის ხანგრძლივობა 11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br/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ისწავლება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სხვადასხვა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პროფილისა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და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ორგანიზაციულ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>–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სამართლებრივი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ფორმის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ორგანიზაციების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ადმინისტრაციულ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>–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მმართველობითი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აპარატის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საქმიანობის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ორგანიზაციულ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>–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ტექნიკური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უზრუნველყოფა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დოკუმენტბრუნვის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ორგანიზაცია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უდოკუმენტო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მომსახურება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პერსონალთან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მუშაობა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>.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br/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  <w:lang w:val="ka-GE"/>
        </w:rPr>
        <w:t xml:space="preserve">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          13. </w:t>
      </w:r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  <w:t>მასაჟისტი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> 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</w:pP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          სწავლის ხანგრძლივობა 11 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</w:pP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ისწავლება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სამკურნალო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მასაჟი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სამედიცინო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რეაბილიტაცია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და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სამკურნალო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პროფილაქტიკური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ღონისძიებები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br/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  <w:lang w:val="ka-GE"/>
        </w:rPr>
        <w:t xml:space="preserve">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t xml:space="preserve">           14. </w:t>
      </w:r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  <w:t>ინფორმაციული</w:t>
      </w:r>
      <w:r w:rsidRPr="00A976FD">
        <w:rPr>
          <w:rFonts w:ascii="Sylfaen" w:eastAsia="Times New Roman" w:hAnsi="Sylfaen" w:cs="Trebuchet MS"/>
          <w:color w:val="CC0000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CC0000"/>
          <w:sz w:val="20"/>
          <w:szCs w:val="20"/>
          <w:shd w:val="clear" w:color="auto" w:fill="FFFFFF"/>
          <w:lang w:val="ka-GE"/>
        </w:rPr>
        <w:t>ტექნოლოგი</w:t>
      </w:r>
      <w:r w:rsidRPr="00A976FD">
        <w:rPr>
          <w:rFonts w:ascii="Sylfaen" w:eastAsia="Times New Roman" w:hAnsi="Sylfaen" w:cs="Times New Roman"/>
          <w:color w:val="CC0000"/>
          <w:sz w:val="20"/>
          <w:szCs w:val="20"/>
          <w:lang w:val="ka-GE"/>
        </w:rPr>
        <w:t> 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</w:pPr>
      <w:r w:rsidRPr="00A976FD">
        <w:rPr>
          <w:rFonts w:ascii="Sylfaen" w:eastAsia="Times New Roman" w:hAnsi="Sylfaen" w:cs="Times New Roman"/>
          <w:color w:val="1B1F21"/>
          <w:sz w:val="20"/>
          <w:szCs w:val="20"/>
          <w:shd w:val="clear" w:color="auto" w:fill="FFFFFF"/>
          <w:lang w:val="ka-GE"/>
        </w:rPr>
        <w:t xml:space="preserve">         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სწავლის ხანგრძლივობა</w:t>
      </w:r>
      <w:r w:rsidRPr="00A976FD">
        <w:rPr>
          <w:rFonts w:ascii="Sylfaen" w:eastAsia="Times New Roman" w:hAnsi="Sylfaen" w:cs="Times New Roman"/>
          <w:i/>
          <w:sz w:val="20"/>
          <w:szCs w:val="20"/>
        </w:rPr>
        <w:t xml:space="preserve"> 8 </w:t>
      </w:r>
      <w:r w:rsidRPr="00A976FD">
        <w:rPr>
          <w:rFonts w:ascii="Sylfaen" w:eastAsia="Times New Roman" w:hAnsi="Sylfaen" w:cs="Times New Roman"/>
          <w:i/>
          <w:sz w:val="20"/>
          <w:szCs w:val="20"/>
          <w:lang w:val="ka-GE"/>
        </w:rPr>
        <w:t>თვე</w:t>
      </w:r>
      <w:r w:rsidRPr="00A976FD">
        <w:rPr>
          <w:rFonts w:ascii="Sylfaen" w:eastAsia="Times New Roman" w:hAnsi="Sylfaen" w:cs="Times New Roman"/>
          <w:i/>
          <w:color w:val="CC0000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Pr="00A976FD">
        <w:rPr>
          <w:rFonts w:ascii="Sylfaen" w:eastAsia="Times New Roman" w:hAnsi="Sylfaen" w:cs="Times New Roman"/>
          <w:color w:val="1B1F21"/>
          <w:sz w:val="20"/>
          <w:szCs w:val="20"/>
          <w:lang w:val="ka-GE"/>
        </w:rPr>
        <w:br/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ისწავლება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პერსონალური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კომპიუტერის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და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პერიფერიული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მოწყობილობების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აწყობა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დიაგნოსტირება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შეკეთება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,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ოპერაციული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სისტემების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და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ლოკალური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ქსელური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მოწყობილობების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</w:t>
      </w:r>
      <w:r w:rsidRPr="00A976FD">
        <w:rPr>
          <w:rFonts w:ascii="Sylfaen" w:eastAsia="Times New Roman" w:hAnsi="Sylfaen" w:cs="Sylfaen"/>
          <w:color w:val="1B1F21"/>
          <w:sz w:val="20"/>
          <w:szCs w:val="20"/>
          <w:shd w:val="clear" w:color="auto" w:fill="FFFFFF"/>
          <w:lang w:val="ka-GE"/>
        </w:rPr>
        <w:t>მონტაჟი</w:t>
      </w: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>.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rebuchet MS"/>
          <w:color w:val="FF0000"/>
          <w:sz w:val="20"/>
          <w:szCs w:val="20"/>
          <w:shd w:val="clear" w:color="auto" w:fill="FFFFFF"/>
          <w:lang w:val="ka-GE"/>
        </w:rPr>
      </w:pP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</w:rPr>
        <w:t xml:space="preserve">            15. </w:t>
      </w:r>
      <w:proofErr w:type="gramStart"/>
      <w:r w:rsidRPr="00A976FD">
        <w:rPr>
          <w:rFonts w:ascii="Sylfaen" w:eastAsia="Times New Roman" w:hAnsi="Sylfaen" w:cs="Trebuchet MS"/>
          <w:color w:val="FF0000"/>
          <w:sz w:val="20"/>
          <w:szCs w:val="20"/>
          <w:shd w:val="clear" w:color="auto" w:fill="FFFFFF"/>
          <w:lang w:val="ka-GE"/>
        </w:rPr>
        <w:t>ელექტროამძრავისა</w:t>
      </w:r>
      <w:proofErr w:type="gramEnd"/>
      <w:r w:rsidRPr="00A976FD">
        <w:rPr>
          <w:rFonts w:ascii="Sylfaen" w:eastAsia="Times New Roman" w:hAnsi="Sylfaen" w:cs="Trebuchet MS"/>
          <w:color w:val="FF0000"/>
          <w:sz w:val="20"/>
          <w:szCs w:val="20"/>
          <w:shd w:val="clear" w:color="auto" w:fill="FFFFFF"/>
          <w:lang w:val="ka-GE"/>
        </w:rPr>
        <w:t xml:space="preserve"> და ელექტრომომმარაგებელი დანადგარების სპეციალისტი</w:t>
      </w:r>
    </w:p>
    <w:p w:rsidR="009E0C94" w:rsidRPr="00A976FD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rebuchet MS"/>
          <w:i/>
          <w:color w:val="FF0000"/>
          <w:sz w:val="20"/>
          <w:szCs w:val="20"/>
          <w:shd w:val="clear" w:color="auto" w:fill="FFFFFF"/>
          <w:lang w:val="ka-GE"/>
        </w:rPr>
      </w:pPr>
      <w:r w:rsidRPr="00A976FD">
        <w:rPr>
          <w:rFonts w:ascii="Sylfaen" w:eastAsia="Times New Roman" w:hAnsi="Sylfaen" w:cs="Trebuchet MS"/>
          <w:color w:val="1B1F21"/>
          <w:sz w:val="20"/>
          <w:szCs w:val="20"/>
          <w:shd w:val="clear" w:color="auto" w:fill="FFFFFF"/>
          <w:lang w:val="ka-GE"/>
        </w:rPr>
        <w:t xml:space="preserve">         </w:t>
      </w:r>
      <w:r w:rsidRPr="00A976FD">
        <w:rPr>
          <w:rFonts w:ascii="Sylfaen" w:eastAsia="Times New Roman" w:hAnsi="Sylfaen" w:cs="Trebuchet MS"/>
          <w:i/>
          <w:color w:val="1B1F21"/>
          <w:sz w:val="20"/>
          <w:szCs w:val="20"/>
          <w:shd w:val="clear" w:color="auto" w:fill="FFFFFF"/>
          <w:lang w:val="ka-GE"/>
        </w:rPr>
        <w:t>სწავლის ხანგრძლივობაა 11 თვე</w:t>
      </w:r>
    </w:p>
    <w:p w:rsidR="009E0C94" w:rsidRDefault="009E0C94" w:rsidP="009E0C94">
      <w:pPr>
        <w:pStyle w:val="ListParagraph"/>
        <w:spacing w:after="0" w:line="285" w:lineRule="atLeast"/>
        <w:ind w:left="-851"/>
        <w:rPr>
          <w:rFonts w:ascii="Sylfaen" w:eastAsia="Times New Roman" w:hAnsi="Sylfaen" w:cs="Times New Roman"/>
          <w:lang w:val="ka-GE"/>
        </w:rPr>
      </w:pPr>
      <w:r w:rsidRPr="00A976FD">
        <w:rPr>
          <w:rFonts w:ascii="Sylfaen" w:eastAsia="Times New Roman" w:hAnsi="Sylfaen" w:cs="Times New Roman"/>
          <w:sz w:val="20"/>
          <w:szCs w:val="20"/>
          <w:lang w:val="ka-GE"/>
        </w:rPr>
        <w:t>ისწავლება ელექტროსაზეინკლო და ელექტროსამონტაჟო სამუშაოების   შესრულების ტექნიკა და ტექნოლოგია, ელექტროძრავების მონტაჟი და გამართვა.</w:t>
      </w:r>
    </w:p>
    <w:p w:rsidR="00776E67" w:rsidRDefault="00776E67">
      <w:bookmarkStart w:id="0" w:name="_GoBack"/>
      <w:bookmarkEnd w:id="0"/>
    </w:p>
    <w:sectPr w:rsidR="0077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00D"/>
    <w:multiLevelType w:val="hybridMultilevel"/>
    <w:tmpl w:val="BDF63A6C"/>
    <w:lvl w:ilvl="0" w:tplc="C3B441D2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57EE"/>
    <w:multiLevelType w:val="hybridMultilevel"/>
    <w:tmpl w:val="CBF4F6CA"/>
    <w:lvl w:ilvl="0" w:tplc="D10C419E">
      <w:start w:val="6"/>
      <w:numFmt w:val="decimal"/>
      <w:lvlText w:val="%1."/>
      <w:lvlJc w:val="left"/>
      <w:pPr>
        <w:ind w:left="424" w:hanging="360"/>
      </w:pPr>
      <w:rPr>
        <w:rFonts w:ascii="Sylfaen" w:hAnsi="Sylfaen" w:cs="Times New Roman" w:hint="default"/>
      </w:rPr>
    </w:lvl>
    <w:lvl w:ilvl="1" w:tplc="04090019">
      <w:start w:val="1"/>
      <w:numFmt w:val="lowerLetter"/>
      <w:lvlText w:val="%2."/>
      <w:lvlJc w:val="left"/>
      <w:pPr>
        <w:ind w:left="1144" w:hanging="360"/>
      </w:pPr>
    </w:lvl>
    <w:lvl w:ilvl="2" w:tplc="0409001B">
      <w:start w:val="1"/>
      <w:numFmt w:val="lowerRoman"/>
      <w:lvlText w:val="%3."/>
      <w:lvlJc w:val="right"/>
      <w:pPr>
        <w:ind w:left="1864" w:hanging="180"/>
      </w:pPr>
    </w:lvl>
    <w:lvl w:ilvl="3" w:tplc="0409000F">
      <w:start w:val="1"/>
      <w:numFmt w:val="decimal"/>
      <w:lvlText w:val="%4."/>
      <w:lvlJc w:val="left"/>
      <w:pPr>
        <w:ind w:left="2584" w:hanging="360"/>
      </w:pPr>
    </w:lvl>
    <w:lvl w:ilvl="4" w:tplc="04090019">
      <w:start w:val="1"/>
      <w:numFmt w:val="lowerLetter"/>
      <w:lvlText w:val="%5."/>
      <w:lvlJc w:val="left"/>
      <w:pPr>
        <w:ind w:left="3304" w:hanging="360"/>
      </w:pPr>
    </w:lvl>
    <w:lvl w:ilvl="5" w:tplc="0409001B">
      <w:start w:val="1"/>
      <w:numFmt w:val="lowerRoman"/>
      <w:lvlText w:val="%6."/>
      <w:lvlJc w:val="right"/>
      <w:pPr>
        <w:ind w:left="4024" w:hanging="180"/>
      </w:pPr>
    </w:lvl>
    <w:lvl w:ilvl="6" w:tplc="0409000F">
      <w:start w:val="1"/>
      <w:numFmt w:val="decimal"/>
      <w:lvlText w:val="%7."/>
      <w:lvlJc w:val="left"/>
      <w:pPr>
        <w:ind w:left="4744" w:hanging="360"/>
      </w:pPr>
    </w:lvl>
    <w:lvl w:ilvl="7" w:tplc="04090019">
      <w:start w:val="1"/>
      <w:numFmt w:val="lowerLetter"/>
      <w:lvlText w:val="%8."/>
      <w:lvlJc w:val="left"/>
      <w:pPr>
        <w:ind w:left="5464" w:hanging="360"/>
      </w:pPr>
    </w:lvl>
    <w:lvl w:ilvl="8" w:tplc="0409001B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94"/>
    <w:rsid w:val="00776E67"/>
    <w:rsid w:val="009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2017-03-29T12:52:00Z</dcterms:created>
  <dcterms:modified xsi:type="dcterms:W3CDTF">2017-03-29T12:52:00Z</dcterms:modified>
</cp:coreProperties>
</file>